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700" w:rsidRPr="00A93700" w:rsidRDefault="00A93700" w:rsidP="001133F7">
      <w:pPr>
        <w:spacing w:after="0" w:line="240" w:lineRule="auto"/>
        <w:jc w:val="center"/>
        <w:rPr>
          <w:rFonts w:ascii="Times New Roman" w:hAnsi="Times New Roman" w:cs="Times New Roman"/>
          <w:b/>
          <w:sz w:val="24"/>
          <w:szCs w:val="24"/>
        </w:rPr>
      </w:pPr>
      <w:bookmarkStart w:id="0" w:name="_GoBack"/>
      <w:bookmarkEnd w:id="0"/>
      <w:r w:rsidRPr="00A93700">
        <w:rPr>
          <w:rFonts w:ascii="Times New Roman" w:hAnsi="Times New Roman" w:cs="Times New Roman"/>
          <w:b/>
          <w:sz w:val="24"/>
          <w:szCs w:val="24"/>
        </w:rPr>
        <w:t xml:space="preserve">12 мифов и </w:t>
      </w:r>
      <w:proofErr w:type="gramStart"/>
      <w:r w:rsidRPr="00A93700">
        <w:rPr>
          <w:rFonts w:ascii="Times New Roman" w:hAnsi="Times New Roman" w:cs="Times New Roman"/>
          <w:b/>
          <w:sz w:val="24"/>
          <w:szCs w:val="24"/>
        </w:rPr>
        <w:t>фактов о гриппе</w:t>
      </w:r>
      <w:proofErr w:type="gramEnd"/>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1. ГРИППА БЕ</w:t>
      </w:r>
      <w:r>
        <w:rPr>
          <w:rFonts w:ascii="Times New Roman" w:hAnsi="Times New Roman" w:cs="Times New Roman"/>
          <w:b/>
          <w:sz w:val="24"/>
          <w:szCs w:val="24"/>
        </w:rPr>
        <w:t>З ВЫСОКОЙ ТЕМПЕРАТУРЫ НЕ БЫВАЕТ</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Это миф. Отличительным признаком гриппа является температура 38,5 – 39,0</w:t>
      </w:r>
      <w:proofErr w:type="gramStart"/>
      <w:r w:rsidRPr="00A93700">
        <w:rPr>
          <w:rFonts w:ascii="Times New Roman" w:hAnsi="Times New Roman" w:cs="Times New Roman"/>
          <w:sz w:val="24"/>
          <w:szCs w:val="24"/>
        </w:rPr>
        <w:t>°С</w:t>
      </w:r>
      <w:proofErr w:type="gramEnd"/>
      <w:r w:rsidRPr="00A93700">
        <w:rPr>
          <w:rFonts w:ascii="Times New Roman" w:hAnsi="Times New Roman" w:cs="Times New Roman"/>
          <w:sz w:val="24"/>
          <w:szCs w:val="24"/>
        </w:rPr>
        <w:t xml:space="preserve">, иногда выше с первых часов болезни, но у некоторых пациентов грипп протекает с субфебрильной (37,1-37,9°С) или даже с нормальной температурой тела. </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2. ПРИ ГРИППЕ НЕ БЫВАЕТ ОБИЛЬН</w:t>
      </w:r>
      <w:r>
        <w:rPr>
          <w:rFonts w:ascii="Times New Roman" w:hAnsi="Times New Roman" w:cs="Times New Roman"/>
          <w:b/>
          <w:sz w:val="24"/>
          <w:szCs w:val="24"/>
        </w:rPr>
        <w:t>ЫХ ВЫДЕЛЕНИЙ ИЗ НОСА</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Это миф. В первые дни болезни часто отмечается заложенность носа, что связано с отеком зараженных тканей. Появление после третьего дня заболевания классического насморка с выделениями из носа, как правило, связано с бактериями, которые воспользовались временным ослаблением вашего иммунитета.</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3</w:t>
      </w:r>
      <w:r>
        <w:rPr>
          <w:rFonts w:ascii="Times New Roman" w:hAnsi="Times New Roman" w:cs="Times New Roman"/>
          <w:b/>
          <w:sz w:val="24"/>
          <w:szCs w:val="24"/>
        </w:rPr>
        <w:t>. ВИРУС ГРИППА НЕ БОИТСЯ МОРОЗА</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Да, это факт. При температуре около нуля вирус сохраняется до месяца, а при более низких температурах – еще дольше. Зато обычное мыло убивает вирус, так же действуют на вирус гриппа ультрафиолетовый свет и температура выше 60°С.</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4. ЛУЧШЕЕ СРЕДСТВО ОТ ГРИППА ДЛЯ ГРУД</w:t>
      </w:r>
      <w:r>
        <w:rPr>
          <w:rFonts w:ascii="Times New Roman" w:hAnsi="Times New Roman" w:cs="Times New Roman"/>
          <w:b/>
          <w:sz w:val="24"/>
          <w:szCs w:val="24"/>
        </w:rPr>
        <w:t>НОГО МЛАДЕНЦА – МОЛОКО ЕГО МАМЫ</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Да, это факт. Если кормящая мама заболела гриппом, нельзя отлучать младенца от груди. Передача вируса при тесном контакте матери с ребёнком воздушно-капельным путём происходит еще в инкубационном периоде инфекции. Антитела из материнского молока передаются ребенку во время кормления. Поэтому это лучшая профилактика заболевания и, в случае развития симптомов, необходимый компонент лечения для малыша.</w:t>
      </w:r>
    </w:p>
    <w:p w:rsidR="00A93700" w:rsidRPr="00A93700" w:rsidRDefault="00A93700" w:rsidP="00A93700">
      <w:pPr>
        <w:spacing w:after="0" w:line="240" w:lineRule="auto"/>
        <w:jc w:val="both"/>
        <w:rPr>
          <w:rFonts w:ascii="Times New Roman" w:hAnsi="Times New Roman" w:cs="Times New Roman"/>
          <w:b/>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5.</w:t>
      </w:r>
      <w:r>
        <w:t> </w:t>
      </w:r>
      <w:r w:rsidRPr="00A93700">
        <w:rPr>
          <w:rFonts w:ascii="Times New Roman" w:hAnsi="Times New Roman" w:cs="Times New Roman"/>
          <w:b/>
          <w:sz w:val="24"/>
          <w:szCs w:val="24"/>
        </w:rPr>
        <w:t>ТАБЛЕТКИ ОТ ТЕМПЕРАТУРЫ ПОМОГАЮТ ГРИПП</w:t>
      </w:r>
      <w:r>
        <w:rPr>
          <w:rFonts w:ascii="Times New Roman" w:hAnsi="Times New Roman" w:cs="Times New Roman"/>
          <w:b/>
          <w:sz w:val="24"/>
          <w:szCs w:val="24"/>
        </w:rPr>
        <w:t>У РАСПРОСТРАНЯТЬСЯ ПО ОРГАНИЗМУ</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Да, это факт. Нормальная или слегка повышенная температура тела – благоприятная среда для вируса. При удовлетворительном самочувствии принимать жаропонижающие средства взрослым рекомендуется только при температуре выше 38</w:t>
      </w:r>
      <w:proofErr w:type="gramStart"/>
      <w:r w:rsidRPr="00A93700">
        <w:rPr>
          <w:rFonts w:ascii="Times New Roman" w:hAnsi="Times New Roman" w:cs="Times New Roman"/>
          <w:sz w:val="24"/>
          <w:szCs w:val="24"/>
        </w:rPr>
        <w:t>°С</w:t>
      </w:r>
      <w:proofErr w:type="gramEnd"/>
      <w:r w:rsidRPr="00A93700">
        <w:rPr>
          <w:rFonts w:ascii="Times New Roman" w:hAnsi="Times New Roman" w:cs="Times New Roman"/>
          <w:sz w:val="24"/>
          <w:szCs w:val="24"/>
        </w:rPr>
        <w:t>, детям – выше 38-39°С.</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6. ЛЕЧИТЬ ГРИПП БЕССМЫСЛЕННО: БОЛЕЗНЬ</w:t>
      </w:r>
      <w:r>
        <w:rPr>
          <w:rFonts w:ascii="Times New Roman" w:hAnsi="Times New Roman" w:cs="Times New Roman"/>
          <w:b/>
          <w:sz w:val="24"/>
          <w:szCs w:val="24"/>
        </w:rPr>
        <w:t xml:space="preserve"> НЕ ОПАСНА И ПРОЙДЕТ САМА СОБОЙ</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 xml:space="preserve">Это миф. Грипп очень опасен. Заболевание гриппом может закончиться летальным исходом, особенно у маленьких детей и пожилых людей. Кроме того, болезнь может оставлять после себя различные осложнения. Чаще всего грипп действует губительно на </w:t>
      </w:r>
      <w:proofErr w:type="gramStart"/>
      <w:r w:rsidRPr="00A93700">
        <w:rPr>
          <w:rFonts w:ascii="Times New Roman" w:hAnsi="Times New Roman" w:cs="Times New Roman"/>
          <w:sz w:val="24"/>
          <w:szCs w:val="24"/>
        </w:rPr>
        <w:t>сердечно-сосудистую</w:t>
      </w:r>
      <w:proofErr w:type="gramEnd"/>
      <w:r w:rsidRPr="00A93700">
        <w:rPr>
          <w:rFonts w:ascii="Times New Roman" w:hAnsi="Times New Roman" w:cs="Times New Roman"/>
          <w:sz w:val="24"/>
          <w:szCs w:val="24"/>
        </w:rPr>
        <w:t xml:space="preserve"> систему, приводя к развитию миокардитов или к быстрому прогрессированию имеющейся хронической патологии и сокращая на несколько лет продолжительность жизни.</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Ироничное высказывание «без лечения грипп длится неделю, а с лечением семь дней» содержит долю правды, но только не в том случае, если лечение начато вовремя. Своевременность лечения не только сократит сроки болезни, но и уменьшит вероятность развития осложнений и летального исхода.</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7. Г</w:t>
      </w:r>
      <w:r>
        <w:rPr>
          <w:rFonts w:ascii="Times New Roman" w:hAnsi="Times New Roman" w:cs="Times New Roman"/>
          <w:b/>
          <w:sz w:val="24"/>
          <w:szCs w:val="24"/>
        </w:rPr>
        <w:t>РИПП МОЖНО ЛЕЧИТЬ АНТИБИОТИКАМИ</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 xml:space="preserve">Это миф. Антибиотики действуют только на бактерии. Вирусы ничего общего с бактериями не имеют, следовательно, лечить антибиотиками вирусные заболевания, в том числе, грипп, бесполезно. Иногда на фоне ослабленного иммунитета к вирусной инфекции </w:t>
      </w:r>
      <w:r w:rsidRPr="00A93700">
        <w:rPr>
          <w:rFonts w:ascii="Times New Roman" w:hAnsi="Times New Roman" w:cs="Times New Roman"/>
          <w:sz w:val="24"/>
          <w:szCs w:val="24"/>
        </w:rPr>
        <w:lastRenderedPageBreak/>
        <w:t>может присоединиться вторичная бактериальная инфекция. И только в такой ситуации врач (и только врач!) может назначить курс антибиотиков.</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8.</w:t>
      </w:r>
      <w:r>
        <w:rPr>
          <w:rFonts w:ascii="Times New Roman" w:hAnsi="Times New Roman" w:cs="Times New Roman"/>
          <w:b/>
          <w:sz w:val="24"/>
          <w:szCs w:val="24"/>
        </w:rPr>
        <w:t> </w:t>
      </w:r>
      <w:r w:rsidRPr="00A93700">
        <w:rPr>
          <w:rFonts w:ascii="Times New Roman" w:hAnsi="Times New Roman" w:cs="Times New Roman"/>
          <w:b/>
          <w:sz w:val="24"/>
          <w:szCs w:val="24"/>
        </w:rPr>
        <w:t>ЧТОБЫ НЕ ЗАБОЛЕТЬ ГРИППОМ, ДОСТАТОЧНО ПРИНИМАТЬ ВИТАМИНЫ И ЕСТЬ БОЛЬШЕ ЛУКА, ЧЕСН</w:t>
      </w:r>
      <w:r>
        <w:rPr>
          <w:rFonts w:ascii="Times New Roman" w:hAnsi="Times New Roman" w:cs="Times New Roman"/>
          <w:b/>
          <w:sz w:val="24"/>
          <w:szCs w:val="24"/>
        </w:rPr>
        <w:t>ОКА, КВАШЕНОЙ КАПУСТЫ И ЛИМОНОВ</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Это миф. Витаминная профилактика носит общеукрепляющий характер, но непосредственно на вирус не действует. Оптимальным решением станет комплексная профилактика, которая предусматривает вакцинацию, закаливание, здоровый образ жизни, рациональное питание. При наличии показаний врач может порекомендовать приём иммуномодуляторов и/или витаминно-минеральных комплексов.</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843940" w:rsidRDefault="00A93700" w:rsidP="00A93700">
      <w:pPr>
        <w:spacing w:after="0" w:line="240" w:lineRule="auto"/>
        <w:jc w:val="both"/>
        <w:rPr>
          <w:rFonts w:ascii="Times New Roman" w:hAnsi="Times New Roman" w:cs="Times New Roman"/>
          <w:b/>
          <w:sz w:val="24"/>
          <w:szCs w:val="24"/>
        </w:rPr>
      </w:pPr>
      <w:r w:rsidRPr="00843940">
        <w:rPr>
          <w:rFonts w:ascii="Times New Roman" w:hAnsi="Times New Roman" w:cs="Times New Roman"/>
          <w:b/>
          <w:sz w:val="24"/>
          <w:szCs w:val="24"/>
        </w:rPr>
        <w:t xml:space="preserve">9. ПРИВИВКА ОТ ГРИППА НЕ </w:t>
      </w:r>
      <w:r w:rsidR="00843940">
        <w:rPr>
          <w:rFonts w:ascii="Times New Roman" w:hAnsi="Times New Roman" w:cs="Times New Roman"/>
          <w:b/>
          <w:sz w:val="24"/>
          <w:szCs w:val="24"/>
        </w:rPr>
        <w:t>ДАЕТ 100% ГАРАНТИЮ ОТ ЗАРАЖЕНИЯ</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Да, это факт. Риск заражения гриппом после прививки остается, но существенно снижается. В среднем, прививка обеспечивает защиту на 80-90% и почти полностью предотвращает тяжелое течение и летальные исходы.</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843940" w:rsidRDefault="00A93700" w:rsidP="00A93700">
      <w:pPr>
        <w:spacing w:after="0" w:line="240" w:lineRule="auto"/>
        <w:jc w:val="both"/>
        <w:rPr>
          <w:rFonts w:ascii="Times New Roman" w:hAnsi="Times New Roman" w:cs="Times New Roman"/>
          <w:b/>
          <w:sz w:val="24"/>
          <w:szCs w:val="24"/>
        </w:rPr>
      </w:pPr>
      <w:r w:rsidRPr="00843940">
        <w:rPr>
          <w:rFonts w:ascii="Times New Roman" w:hAnsi="Times New Roman" w:cs="Times New Roman"/>
          <w:b/>
          <w:sz w:val="24"/>
          <w:szCs w:val="24"/>
        </w:rPr>
        <w:t>10. ПРИВИВКА ОТ Г</w:t>
      </w:r>
      <w:r w:rsidR="00843940">
        <w:rPr>
          <w:rFonts w:ascii="Times New Roman" w:hAnsi="Times New Roman" w:cs="Times New Roman"/>
          <w:b/>
          <w:sz w:val="24"/>
          <w:szCs w:val="24"/>
        </w:rPr>
        <w:t>РИППА МОЖЕТ ВЫЗВАТЬ ЗАБОЛЕВАНИЕ</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Это миф. Ни одна вакцина не вызывает типичного заболевания. В процессе вакцинации в организм вводят или ослабленный вирус, или его части. Вирус, содержащийся в вакцине, не может вызвать заболевание, но может стимулировать в организме выработку антител. Поэтому, когда в организм попадает «дикий» вирус, то не нужно время для выработки антител, – они уже есть после вакцинации. Антитела связываются с вирусом и таким образом предотвращают инфицирование клетки и размножение вируса. Благодаря этому заболевание предупреждается еще до его начала. Современные вакцины переносятся легко, и после прививки нет никаких симптомов заболевания. Лишь у некоторых людей может появиться покраснение в месте введения вакцины или незначительно подняться температура. Это, пожалуй, самые неприятные последствия от введения вакцины.</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843940" w:rsidRDefault="00A93700" w:rsidP="00A93700">
      <w:pPr>
        <w:spacing w:after="0" w:line="240" w:lineRule="auto"/>
        <w:jc w:val="both"/>
        <w:rPr>
          <w:rFonts w:ascii="Times New Roman" w:hAnsi="Times New Roman" w:cs="Times New Roman"/>
          <w:b/>
          <w:sz w:val="24"/>
          <w:szCs w:val="24"/>
        </w:rPr>
      </w:pPr>
      <w:r w:rsidRPr="00843940">
        <w:rPr>
          <w:rFonts w:ascii="Times New Roman" w:hAnsi="Times New Roman" w:cs="Times New Roman"/>
          <w:b/>
          <w:sz w:val="24"/>
          <w:szCs w:val="24"/>
        </w:rPr>
        <w:t>11. ВИРУСЫ ГРИППА ПОСТОЯННО МУТИРУЮТ. ЗНАЧИТ НЕВОЗМОЖНО ПРЕДУГАДАТЬ, КАКОЙ ИЗ НИХ БУДЕТ В «МОДЕ» И СОЗДАТЬ ВАК</w:t>
      </w:r>
      <w:r w:rsidR="00843940">
        <w:rPr>
          <w:rFonts w:ascii="Times New Roman" w:hAnsi="Times New Roman" w:cs="Times New Roman"/>
          <w:b/>
          <w:sz w:val="24"/>
          <w:szCs w:val="24"/>
        </w:rPr>
        <w:t>ЦИНУ, ЗАЩИЩАЮЩУЮ ИМЕННО ОТ НЕГО</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Это миф. Всемирная организация здравоохранения постоянно исследует перемещение вирусов по всему миру и на основании этих исследований дает рекомендации производителям вакцин. Даже если прогноз не оправдался на 100%, вакцина все равно действует, так как вырабатываемые антитела обладают способностью справляться не только с определенным подтипом вируса, но и с близкородственными вариантами.</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843940" w:rsidRDefault="00A93700" w:rsidP="00A93700">
      <w:pPr>
        <w:spacing w:after="0" w:line="240" w:lineRule="auto"/>
        <w:jc w:val="both"/>
        <w:rPr>
          <w:rFonts w:ascii="Times New Roman" w:hAnsi="Times New Roman" w:cs="Times New Roman"/>
          <w:b/>
          <w:sz w:val="24"/>
          <w:szCs w:val="24"/>
        </w:rPr>
      </w:pPr>
      <w:r w:rsidRPr="00843940">
        <w:rPr>
          <w:rFonts w:ascii="Times New Roman" w:hAnsi="Times New Roman" w:cs="Times New Roman"/>
          <w:b/>
          <w:sz w:val="24"/>
          <w:szCs w:val="24"/>
        </w:rPr>
        <w:t>12. ПОСЛЕ НАЧАЛА ЭПИДЕМИИ</w:t>
      </w:r>
      <w:r w:rsidR="00843940">
        <w:rPr>
          <w:rFonts w:ascii="Times New Roman" w:hAnsi="Times New Roman" w:cs="Times New Roman"/>
          <w:b/>
          <w:sz w:val="24"/>
          <w:szCs w:val="24"/>
        </w:rPr>
        <w:t xml:space="preserve"> ВАКЦИНАЦИЮ ПРОВОДИТЬ ПОЗДНО</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Это миф. Если по каким-либо причинам вакцинация не была проведена вовремя, то ее можно сделать и после начала эпидемии, причем использовать можно только вакцины с неживыми вирусами. Однако если прививка была сделана тогда, когда человек уже был инфицирован вирусом гриппа, но клинических проявлений еще не было, то вакцинация не предотвратит это заболевание, но снизит вероятность инфицирования другим вариантом гриппа в последующие месяцы сезона.</w:t>
      </w:r>
    </w:p>
    <w:p w:rsidR="00A93700" w:rsidRPr="00A93700" w:rsidRDefault="00A93700" w:rsidP="00A93700">
      <w:pPr>
        <w:spacing w:after="0" w:line="240" w:lineRule="auto"/>
        <w:jc w:val="both"/>
        <w:rPr>
          <w:rFonts w:ascii="Times New Roman" w:hAnsi="Times New Roman" w:cs="Times New Roman"/>
          <w:sz w:val="24"/>
          <w:szCs w:val="24"/>
        </w:rPr>
      </w:pPr>
    </w:p>
    <w:p w:rsidR="00D23FF6" w:rsidRPr="00843940" w:rsidRDefault="00A93700" w:rsidP="00843940">
      <w:pPr>
        <w:spacing w:after="0" w:line="240" w:lineRule="auto"/>
        <w:jc w:val="both"/>
        <w:rPr>
          <w:rFonts w:ascii="Times New Roman" w:hAnsi="Times New Roman" w:cs="Times New Roman"/>
          <w:b/>
          <w:sz w:val="24"/>
          <w:szCs w:val="24"/>
        </w:rPr>
      </w:pPr>
      <w:r w:rsidRPr="00843940">
        <w:rPr>
          <w:rFonts w:ascii="Times New Roman" w:hAnsi="Times New Roman" w:cs="Times New Roman"/>
          <w:b/>
          <w:sz w:val="24"/>
          <w:szCs w:val="24"/>
        </w:rPr>
        <w:t xml:space="preserve">Помните, что лучшая профилактика </w:t>
      </w:r>
      <w:r w:rsidR="00843940">
        <w:rPr>
          <w:rFonts w:ascii="Times New Roman" w:hAnsi="Times New Roman" w:cs="Times New Roman"/>
          <w:b/>
          <w:sz w:val="24"/>
          <w:szCs w:val="24"/>
        </w:rPr>
        <w:t xml:space="preserve">гриппа — это вакцинация! </w:t>
      </w:r>
      <w:r w:rsidRPr="00843940">
        <w:rPr>
          <w:rFonts w:ascii="Times New Roman" w:hAnsi="Times New Roman" w:cs="Times New Roman"/>
          <w:b/>
          <w:sz w:val="24"/>
          <w:szCs w:val="24"/>
        </w:rPr>
        <w:t>Берегите себя и будьте здоровы!</w:t>
      </w:r>
    </w:p>
    <w:sectPr w:rsidR="00D23FF6" w:rsidRPr="00843940" w:rsidSect="00BE27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33B3C"/>
    <w:rsid w:val="001133F7"/>
    <w:rsid w:val="0023488A"/>
    <w:rsid w:val="00843940"/>
    <w:rsid w:val="00A93700"/>
    <w:rsid w:val="00B33B3C"/>
    <w:rsid w:val="00BE27C1"/>
    <w:rsid w:val="00D23F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7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Степаненко Екатерина Олеговна</dc:creator>
  <cp:lastModifiedBy>kaurovasp</cp:lastModifiedBy>
  <cp:revision>2</cp:revision>
  <dcterms:created xsi:type="dcterms:W3CDTF">2025-08-06T06:39:00Z</dcterms:created>
  <dcterms:modified xsi:type="dcterms:W3CDTF">2025-08-06T06:39:00Z</dcterms:modified>
</cp:coreProperties>
</file>