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BB" w:rsidRDefault="00892757">
      <w:r w:rsidRPr="0089275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57" w:rsidRDefault="00892757">
      <w:r w:rsidRPr="0089275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57" w:rsidRPr="00892757" w:rsidRDefault="00892757" w:rsidP="00892757">
      <w:pPr>
        <w:spacing w:after="0" w:line="240" w:lineRule="auto"/>
        <w:ind w:left="5040" w:firstLine="72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Приложение №1</w:t>
      </w:r>
    </w:p>
    <w:p w:rsidR="00892757" w:rsidRPr="00892757" w:rsidRDefault="00892757" w:rsidP="00892757">
      <w:pPr>
        <w:spacing w:after="0" w:line="240" w:lineRule="auto"/>
        <w:ind w:left="57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к   приказу МБУ ДО «СШ СОЦ» УКМО от 22.01.2025г.№21-0</w:t>
      </w:r>
    </w:p>
    <w:p w:rsidR="00892757" w:rsidRPr="00892757" w:rsidRDefault="00892757" w:rsidP="00892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892757" w:rsidRPr="00892757" w:rsidRDefault="00892757" w:rsidP="00892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Памятка</w:t>
      </w:r>
    </w:p>
    <w:p w:rsidR="00892757" w:rsidRPr="00892757" w:rsidRDefault="00892757" w:rsidP="008927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О соблюдении требований охраны труда при производстве работ по уборке </w:t>
      </w:r>
      <w:r w:rsidRPr="00892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 xml:space="preserve">и содержанию зданий и помещений в соответствии с Правилами по охране труда </w:t>
      </w:r>
      <w:r w:rsidRPr="00892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 xml:space="preserve">в жилищно-коммунальном хозяйстве, утвержденными </w:t>
      </w:r>
      <w:r w:rsidRPr="00892757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br/>
        <w:t>приказом Минтруда России от 29 октября 2020 года № 758н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В связи с наступлением периода очистки крыш зданий от снега и льда, а также с целью сокращения производственного травматизма, недопущения </w:t>
      </w:r>
      <w:proofErr w:type="spellStart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травмирования</w:t>
      </w:r>
      <w:proofErr w:type="spellEnd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граждан, напоминаем работодателям о необходимости соблюдения требований безопасного выполнения работ.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Согласно ст. 214 Трудового кодекса РФ обязанности по обеспечению безопасных условий и охраны труда возлагаются на работодателя. Работодатель обязан создать безопасные условия труда исходя из комплексной оценки технического и организационного уровня рабочего места, а также исходя из оценки факторов производственной среды и трудового процесса, которые могут привести к нанесению вреда здоровью работников.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Требования охраны труда при производстве работ по уборке и содержанию зданий и помещений установлены Правилами по охране труда в жилищно-коммунальном хозяйстве, утвержденными приказом Минтруда России от 29 октября 2020 года № 758н (далее – Правила).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Согласно разделу </w:t>
      </w:r>
      <w:r w:rsidRPr="0089275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. «Требования охраны труда при производстве работ по уборке и содержанию зданий и помещений</w:t>
      </w:r>
      <w:proofErr w:type="gramStart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»</w:t>
      </w:r>
      <w:proofErr w:type="gramEnd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работодатель обязан обеспечить следующее: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Допуск работников на крыши зданий разрешается руководителем работ после осмотра стропил, обрешетки (опалубки), парапета и установления их исправности и прочности, а также мест закрепления средств индивидуальной защиты от падения с высоты (п. 66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Работающие на крышах зданий с уклоном более 20° или на мокрых крышах (независимо от уклона) должны быть обеспечены переносными стремянками (трапами) с поперечными планками, которые во время работы следует закреплять за конек крыши крюками (п. 67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Закреплять средства индивидуальной защиты от падения с высоты необходимо за конструктивные элементы здания. Руководитель работ должен проверять и контролировать качество закрепления работниками средств индивидуальной защиты от падения с высоты.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Закреплять средства индивидуальной защиты от падения с высоты за оголовки дымовых труб запрещается (п. 68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размещении на время производства работ на крыше здания материала и инструмента должны быть приняты меры, исключающие их падение, скольжение по скату крыши или сдувание ветром (п. 69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При работе на крыше здания запрещается касаться электропроводов, телевизионных антенн, световых реклам и других электрических установок (п. 70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очистке крыш зданий от снега и льда должны быть приняты следующие меры безопасности: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1) тротуар, а в необходимых случаях и проезжая часть на ширину возможного падения снега и льда ограждается с трех сторон инвентарными решетками (щитами), сигнальной лентой или веревкой с красными флажками, подвешиваемой на специальных стойках;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2) на тротуаре для предупреждения людей об опасности должен быть выставлен дежурный со свистком в сигнальном жилете и защитной каске;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3) дверные проемы, выходящие в сторону очищаемого от снега ската крыши, запираются или внутри лестничных клеток, арок, ворот, выставляются дежурные для предупреждения людей об опасности (п. 71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Снятие ледяных сосулек с краев крыши здания и у водосточных труб должно производиться специальным приспособлением (крючком). Свешиваться с крыши при выполнении этой работы запрещается (п. 72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Очистку крыши здания от снега необходимо производить только деревянными лопатами, начиная от конька к карнизу, равномерно, не допуская перегрузки снегом отдельных ее участков (п. 73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Запрещается сбрасывать снег на электрические и телефонные провода, оттяжки троллейбусных проводов (п. 74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В случае выявления аварийного состояния балконов, лоджий, эркеров, козырьков и других выступающих элементов фасада здания, необходимо немедленно установить временные крепления, оградить участок под аварийной конструкцией и запретить выход на балконы, лоджии, эркеры, козырьки (п. 75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обследовании состояния облицовки или штукатурки фасада здания простукиванием проход на тротуаре должен быть огражден. При проведении обследования необходимо использовать средства индивидуальной защиты глаз, средства индивидуальной защиты от падения с высоты и защитные каски.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Облицовочные плитки и архитектурные детали с дефектами, которые могут привести к их падению, необходимо немедленно снять и, если возможно, вновь установить, применяя цементный раствор, анкеры и другие способы крепления.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При этом штукатурку необходимо отбить и обнаженные участки фасада заново оштукатурить (п. 76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Запрещается: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1) применять приставные лестницы для производства работ по ремонту балконов и козырьков, смене водосточных труб, оконных отливов и покрытий выступающих на фасаде частей;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2) выполнять работы одновременно на двух балконах, расположенных один над другим;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3) оставлять незакрепленными детали водосточных труб, оконных отливов и покрытий при перерывах в работе и </w:t>
      </w:r>
      <w:proofErr w:type="gramStart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после прекращении</w:t>
      </w:r>
      <w:proofErr w:type="gramEnd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работ (п. 77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работах на фасадах в местах, расположенных над входами и проездами, последние должны быть закрыты, либо защищены предохранительным настилом (п. 78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Разобранные старые водосточные трубы и покрытия по окончании работ необходимо убрать с проходов и проездов (п. 79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До начала работ по очистке дымоходов и газоходов руководитель работ должен осмотреть все места производства работ, а также подходы к отопительным приборам и дымовым трубам на крышах и чердаках здания (лестницы, проходные доски и трапы, слуховые окна, люки).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При неисправных подходах производство работ по прочистке дымоходов и газоходов разрешается после устранения выявленных неисправностей (п. 80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Работы на крышах зданий по прочистке дымоходов и газоходов запрещаются: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1) во время грозы, дождя, снегопада, сильного тумана, при скорости ветра более 10 м/с, температуре наружного воздуха ниже -15 °</w:t>
      </w:r>
      <w:r w:rsidRPr="0089275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C</w:t>
      </w: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, а также с наступлением темноты при недостаточной освещенности зоны производства работ;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2) при обледенении крыш, трапов и наружных лестниц (п. 81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прочистке дымоходов и газоходов приставные лестницы должны быть закреплены (п. 82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Прочистка дымовых каналов должна производиться под наблюдением руководителя работ после предварительного вентилирования каналов при потушенных топках и после проверки отсутствия в дымовых каналах вредных газов (п. 83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прочистке дымоходов запрещается касаться электропроводов, телевизионных антенн, световых реклам и других электрических установок (п. 84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- Прочистку ствола мусоропровода от засора необходимо осуществлять сверху опусканием на тросе специального груза через ревизию в верхней части ствола или через отверстия загрузочных клапанов после снятия их подвижных частей, а также снизу из мусороприемной камеры при помощи стального прута (п. 85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Мокрая уборка бункера и нижнего конца ствола мусоропровода должна производиться при закрытом шибере мусоропровода (п. 86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В момент наполнения мусоросборника (контейнера) его необходимо закрывать чехлом для предохранения камеры от засорения.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На время смены сборников (контейнеров) либо их опорожнения необходимо закрывать шибер в нижней части ствола мусоропровода (п. 87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Мусоросборники (контейнеры), находящиеся в мусороприемной камере под загрузкой, должны устанавливаться на тележки или иметь колеса для безопасного их перемещения за пределы камеры (п. 88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Помещение мусороприемной камеры и ее оборудование, а также мусоропровод и мусоросборники (контейнеры) должны подвергаться дезинфекции и дератизации (п. 89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Складирование твердых бытовых отходов, их разбор и отбор вторсырья в мусороприемных камерах запрещается (п. 90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Протирочные работы в помещениях, в которых имеются электрические сети или действующие электроустановки, допускается производить только после отключения электрических сетей и электроустановок либо укрытия их деревянными щитами и коробками (п. 91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- Протирка плафонов и другой электрической арматуры, подвешенной к потолку, должна выполняться электротехническим персоналом, имеющим группы по электробезопасности не ниже </w:t>
      </w:r>
      <w:r w:rsidRPr="00892757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III</w:t>
      </w: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с раздвижных лестниц-стремянок или иных средств </w:t>
      </w:r>
      <w:proofErr w:type="spellStart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подмащивания</w:t>
      </w:r>
      <w:proofErr w:type="spellEnd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при отключенном электропитании (п. 92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Перед началом работ по протирке стекол в оконных рамах должна быть проверена прочность крепления стекол и оконных рам (п. 93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протирке из помещения наружной плоскости остекления необходимо применять средства индивидуальной защиты от падения с высоты (п. 94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Перед началом работ в подвалах и технических подпольях необходимо убедиться в отсутствии загазованности помещений (п. 95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- При выполнении работ по откачке воды из подвалов и технических подполий электронасосами работники должны быть обеспечены средствами индивидуальной защиты от поражения электрическим током. Корпуса электронасосов должны заземляться (п. 96 Правил).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Учитывая изложенное, при организации работ по очистке крыш зданий от снега и льда, а также с целью сокращения производственного травматизма, недопущения </w:t>
      </w:r>
      <w:proofErr w:type="spellStart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травмирования</w:t>
      </w:r>
      <w:proofErr w:type="spellEnd"/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граждан, </w:t>
      </w:r>
      <w:r w:rsidRPr="00892757"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  <w:t>необходимо</w:t>
      </w: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руководствоваться требованиями безопасности.</w:t>
      </w:r>
    </w:p>
    <w:p w:rsidR="00892757" w:rsidRPr="00892757" w:rsidRDefault="00892757" w:rsidP="0089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892757">
        <w:rPr>
          <w:rFonts w:ascii="Times New Roman" w:eastAsia="Times New Roman" w:hAnsi="Times New Roman" w:cs="Times New Roman"/>
          <w:sz w:val="24"/>
          <w:szCs w:val="24"/>
          <w:lang w:bidi="en-US"/>
        </w:rPr>
        <w:t>За нарушение указанных требований, которые повлекли за собой возникновение с работниками несчастных случаев (в том числе групповых), в результате которых один или несколько пострадавших получили легкие, тяжелые повреждения здоровья, либо несчастных случаев (в том числе групповых) со смертельным исходом, юридические и должностные лица подлежат административной ответственности по ч. 1 ст. 5.27.1 КоАП РФ и ст. 143 УК РФ.</w:t>
      </w:r>
    </w:p>
    <w:p w:rsidR="00892757" w:rsidRPr="00892757" w:rsidRDefault="00892757" w:rsidP="008927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892757" w:rsidRDefault="00892757">
      <w:bookmarkStart w:id="0" w:name="_GoBack"/>
      <w:bookmarkEnd w:id="0"/>
    </w:p>
    <w:sectPr w:rsidR="0089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B9"/>
    <w:rsid w:val="00151DB9"/>
    <w:rsid w:val="00892757"/>
    <w:rsid w:val="00C2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D5E0"/>
  <w15:chartTrackingRefBased/>
  <w15:docId w15:val="{00ED48D6-59DB-4296-838E-3BB86C74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1445</Words>
  <Characters>8243</Characters>
  <Application>Microsoft Office Word</Application>
  <DocSecurity>0</DocSecurity>
  <Lines>68</Lines>
  <Paragraphs>19</Paragraphs>
  <ScaleCrop>false</ScaleCrop>
  <Company>diakov.net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2026-05-06T06:22:00Z</dcterms:created>
  <dcterms:modified xsi:type="dcterms:W3CDTF">2026-05-06T06:24:00Z</dcterms:modified>
</cp:coreProperties>
</file>