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C22" w:rsidRDefault="00C16F88">
      <w:r w:rsidRPr="00C16F88">
        <w:rPr>
          <w:noProof/>
          <w:lang w:eastAsia="ru-RU"/>
        </w:rPr>
        <w:drawing>
          <wp:inline distT="0" distB="0" distL="0" distR="0">
            <wp:extent cx="5940425" cy="8168084"/>
            <wp:effectExtent l="0" t="0" r="3175" b="4445"/>
            <wp:docPr id="1" name="Рисунок 1" descr="C:\Users\IBM 124_Uzer\Desktop\скан приказ\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C16F88" w:rsidRPr="00C16F88" w:rsidRDefault="00C16F88" w:rsidP="00C16F88">
      <w:pPr>
        <w:ind w:left="6480"/>
        <w:rPr>
          <w:rFonts w:ascii="Times New Roman" w:hAnsi="Times New Roman" w:cs="Times New Roman"/>
          <w:bCs/>
          <w:color w:val="000000"/>
          <w:sz w:val="24"/>
          <w:szCs w:val="24"/>
        </w:rPr>
      </w:pPr>
      <w:r w:rsidRPr="00C16F88">
        <w:rPr>
          <w:rFonts w:ascii="Times New Roman" w:hAnsi="Times New Roman" w:cs="Times New Roman"/>
          <w:bCs/>
          <w:color w:val="000000"/>
          <w:sz w:val="24"/>
          <w:szCs w:val="24"/>
        </w:rPr>
        <w:t>Приложение №1</w:t>
      </w:r>
    </w:p>
    <w:p w:rsidR="00C16F88" w:rsidRPr="00C16F88" w:rsidRDefault="00C16F88" w:rsidP="00C16F88">
      <w:pPr>
        <w:ind w:left="6480"/>
        <w:rPr>
          <w:rFonts w:ascii="Times New Roman" w:hAnsi="Times New Roman" w:cs="Times New Roman"/>
          <w:bCs/>
          <w:color w:val="000000"/>
          <w:sz w:val="24"/>
          <w:szCs w:val="24"/>
        </w:rPr>
      </w:pPr>
      <w:r w:rsidRPr="00C16F88">
        <w:rPr>
          <w:rFonts w:ascii="Times New Roman" w:hAnsi="Times New Roman" w:cs="Times New Roman"/>
          <w:bCs/>
          <w:color w:val="000000"/>
          <w:sz w:val="24"/>
          <w:szCs w:val="24"/>
        </w:rPr>
        <w:t xml:space="preserve">к   приказу МБУ ДО «СШ СОЦ» УКМО </w:t>
      </w:r>
    </w:p>
    <w:p w:rsidR="00C16F88" w:rsidRPr="00C16F88" w:rsidRDefault="00C16F88" w:rsidP="00C16F88">
      <w:pPr>
        <w:ind w:left="6480"/>
        <w:rPr>
          <w:rFonts w:ascii="Times New Roman" w:hAnsi="Times New Roman" w:cs="Times New Roman"/>
          <w:bCs/>
          <w:color w:val="000000"/>
          <w:sz w:val="24"/>
          <w:szCs w:val="24"/>
        </w:rPr>
      </w:pPr>
      <w:r w:rsidRPr="00C16F88">
        <w:rPr>
          <w:rFonts w:ascii="Times New Roman" w:hAnsi="Times New Roman" w:cs="Times New Roman"/>
          <w:bCs/>
          <w:color w:val="000000"/>
          <w:sz w:val="24"/>
          <w:szCs w:val="24"/>
        </w:rPr>
        <w:t xml:space="preserve">№19-0   </w:t>
      </w:r>
      <w:proofErr w:type="gramStart"/>
      <w:r w:rsidRPr="00C16F88">
        <w:rPr>
          <w:rFonts w:ascii="Times New Roman" w:hAnsi="Times New Roman" w:cs="Times New Roman"/>
          <w:bCs/>
          <w:color w:val="000000"/>
          <w:sz w:val="24"/>
          <w:szCs w:val="24"/>
        </w:rPr>
        <w:t>от  22</w:t>
      </w:r>
      <w:proofErr w:type="gramEnd"/>
      <w:r w:rsidRPr="00C16F88">
        <w:rPr>
          <w:rFonts w:ascii="Times New Roman" w:hAnsi="Times New Roman" w:cs="Times New Roman"/>
          <w:bCs/>
          <w:color w:val="000000"/>
          <w:sz w:val="24"/>
          <w:szCs w:val="24"/>
        </w:rPr>
        <w:t>.01.2025г.</w:t>
      </w:r>
    </w:p>
    <w:p w:rsidR="00C16F88" w:rsidRPr="00C16F88" w:rsidRDefault="00C16F88" w:rsidP="00C16F88">
      <w:pPr>
        <w:jc w:val="center"/>
        <w:rPr>
          <w:rFonts w:ascii="Times New Roman" w:hAnsi="Times New Roman" w:cs="Times New Roman"/>
          <w:b/>
          <w:bCs/>
          <w:sz w:val="24"/>
          <w:szCs w:val="24"/>
        </w:rPr>
      </w:pPr>
      <w:r w:rsidRPr="00C16F88">
        <w:rPr>
          <w:rFonts w:ascii="Times New Roman" w:hAnsi="Times New Roman" w:cs="Times New Roman"/>
          <w:b/>
          <w:bCs/>
          <w:sz w:val="24"/>
          <w:szCs w:val="24"/>
        </w:rPr>
        <w:lastRenderedPageBreak/>
        <w:t xml:space="preserve">Положение </w:t>
      </w:r>
    </w:p>
    <w:p w:rsidR="00C16F88" w:rsidRPr="00C16F88" w:rsidRDefault="00C16F88" w:rsidP="00C16F88">
      <w:pPr>
        <w:jc w:val="center"/>
        <w:rPr>
          <w:rFonts w:hAnsi="Times New Roman"/>
          <w:b/>
          <w:bCs/>
          <w:color w:val="000000"/>
        </w:rPr>
      </w:pPr>
      <w:r w:rsidRPr="00C16F88">
        <w:rPr>
          <w:rFonts w:ascii="Times New Roman" w:hAnsi="Times New Roman" w:cs="Times New Roman"/>
          <w:b/>
          <w:bCs/>
          <w:sz w:val="24"/>
          <w:szCs w:val="24"/>
        </w:rPr>
        <w:t xml:space="preserve">о системе управления охраной труда в </w:t>
      </w:r>
      <w:proofErr w:type="gramStart"/>
      <w:r w:rsidRPr="00C16F88">
        <w:rPr>
          <w:rFonts w:ascii="Times New Roman" w:hAnsi="Times New Roman" w:cs="Times New Roman"/>
          <w:b/>
          <w:bCs/>
          <w:sz w:val="24"/>
          <w:szCs w:val="24"/>
        </w:rPr>
        <w:t>муниципальном  бюджетном</w:t>
      </w:r>
      <w:proofErr w:type="gramEnd"/>
      <w:r w:rsidRPr="00C16F88">
        <w:rPr>
          <w:rFonts w:ascii="Times New Roman" w:hAnsi="Times New Roman" w:cs="Times New Roman"/>
          <w:b/>
          <w:bCs/>
          <w:sz w:val="24"/>
          <w:szCs w:val="24"/>
        </w:rPr>
        <w:t xml:space="preserve"> учреждении дополнительного  образования «Спортивная школа спортивно-оздоровительного  центра» </w:t>
      </w:r>
      <w:proofErr w:type="spellStart"/>
      <w:r w:rsidRPr="00C16F88">
        <w:rPr>
          <w:rFonts w:ascii="Times New Roman" w:hAnsi="Times New Roman" w:cs="Times New Roman"/>
          <w:b/>
          <w:bCs/>
          <w:sz w:val="24"/>
          <w:szCs w:val="24"/>
        </w:rPr>
        <w:t>Усть-Кутского</w:t>
      </w:r>
      <w:proofErr w:type="spellEnd"/>
      <w:r w:rsidRPr="00C16F88">
        <w:rPr>
          <w:rFonts w:ascii="Times New Roman" w:hAnsi="Times New Roman" w:cs="Times New Roman"/>
          <w:b/>
          <w:bCs/>
          <w:sz w:val="24"/>
          <w:szCs w:val="24"/>
        </w:rPr>
        <w:t xml:space="preserve">  муниципального образования</w:t>
      </w:r>
    </w:p>
    <w:p w:rsidR="00C16F88" w:rsidRPr="00C16F88" w:rsidRDefault="00C16F88" w:rsidP="00C16F88">
      <w:pPr>
        <w:rPr>
          <w:rFonts w:hAnsi="Times New Roman"/>
          <w:b/>
          <w:bCs/>
          <w:color w:val="000000"/>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Cs/>
          <w:sz w:val="24"/>
          <w:szCs w:val="24"/>
        </w:rPr>
      </w:pPr>
      <w:r w:rsidRPr="00C16F88">
        <w:rPr>
          <w:rFonts w:ascii="Times New Roman" w:hAnsi="Times New Roman" w:cs="Times New Roman"/>
          <w:bCs/>
          <w:sz w:val="24"/>
          <w:szCs w:val="24"/>
        </w:rPr>
        <w:t>I. Общие положения</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sz w:val="24"/>
          <w:szCs w:val="24"/>
        </w:rPr>
        <w:t xml:space="preserve">1. Положение о системе управления охраной труда в муниципальном  бюджетном учреждении дополнительного  образования «Спортивная школа спортивно-оздоровительного  центра» </w:t>
      </w:r>
      <w:proofErr w:type="spellStart"/>
      <w:r w:rsidRPr="00C16F88">
        <w:rPr>
          <w:rFonts w:ascii="Times New Roman" w:hAnsi="Times New Roman" w:cs="Times New Roman"/>
          <w:bCs/>
          <w:sz w:val="24"/>
          <w:szCs w:val="24"/>
        </w:rPr>
        <w:t>Усть-Кутского</w:t>
      </w:r>
      <w:proofErr w:type="spellEnd"/>
      <w:r w:rsidRPr="00C16F88">
        <w:rPr>
          <w:rFonts w:ascii="Times New Roman" w:hAnsi="Times New Roman" w:cs="Times New Roman"/>
          <w:bCs/>
          <w:sz w:val="24"/>
          <w:szCs w:val="24"/>
        </w:rPr>
        <w:t xml:space="preserve">  муниципального образования  (далее - Положение о СУОТ) разработано с учетом Примерного </w:t>
      </w:r>
      <w:hyperlink r:id="rId6" w:history="1">
        <w:r w:rsidRPr="00C16F88">
          <w:rPr>
            <w:rFonts w:ascii="Times New Roman" w:hAnsi="Times New Roman" w:cs="Times New Roman"/>
            <w:bCs/>
            <w:color w:val="000000" w:themeColor="text1"/>
            <w:sz w:val="24"/>
            <w:szCs w:val="24"/>
          </w:rPr>
          <w:t>положения</w:t>
        </w:r>
      </w:hyperlink>
      <w:r w:rsidRPr="00C16F88">
        <w:rPr>
          <w:rFonts w:ascii="Times New Roman" w:hAnsi="Times New Roman" w:cs="Times New Roman"/>
          <w:bCs/>
          <w:color w:val="000000" w:themeColor="text1"/>
          <w:sz w:val="24"/>
          <w:szCs w:val="24"/>
        </w:rPr>
        <w:t xml:space="preserve"> о системе управления охраной труда, утвержденного Приказом Минтруда России от 29.10.2021 N 776н.</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2. Положение о СУОТ разработано также с учетом, в частности:</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w:t>
      </w:r>
      <w:hyperlink r:id="rId7" w:history="1">
        <w:r w:rsidRPr="00C16F88">
          <w:rPr>
            <w:rFonts w:ascii="Times New Roman" w:hAnsi="Times New Roman" w:cs="Times New Roman"/>
            <w:bCs/>
            <w:color w:val="000000" w:themeColor="text1"/>
            <w:sz w:val="24"/>
            <w:szCs w:val="24"/>
          </w:rPr>
          <w:t>разд. X</w:t>
        </w:r>
      </w:hyperlink>
      <w:r w:rsidRPr="00C16F88">
        <w:rPr>
          <w:rFonts w:ascii="Times New Roman" w:hAnsi="Times New Roman" w:cs="Times New Roman"/>
          <w:bCs/>
          <w:color w:val="000000" w:themeColor="text1"/>
          <w:sz w:val="24"/>
          <w:szCs w:val="24"/>
        </w:rPr>
        <w:t xml:space="preserve">  «Охрана труда» Трудового  кодекса Российской Федерации;</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w:t>
      </w:r>
      <w:hyperlink r:id="rId8" w:history="1">
        <w:r w:rsidRPr="00C16F88">
          <w:rPr>
            <w:rFonts w:ascii="Times New Roman" w:hAnsi="Times New Roman" w:cs="Times New Roman"/>
            <w:bCs/>
            <w:color w:val="000000" w:themeColor="text1"/>
            <w:sz w:val="24"/>
            <w:szCs w:val="24"/>
          </w:rPr>
          <w:t>ГОСТ 12.0.230-2007</w:t>
        </w:r>
      </w:hyperlink>
      <w:r w:rsidRPr="00C16F88">
        <w:rPr>
          <w:rFonts w:ascii="Times New Roman" w:hAnsi="Times New Roman" w:cs="Times New Roman"/>
          <w:bCs/>
          <w:color w:val="000000" w:themeColor="text1"/>
          <w:sz w:val="24"/>
          <w:szCs w:val="24"/>
        </w:rPr>
        <w:t xml:space="preserve">. Межгосударственный стандарт. Система стандартов безопасности труда. Системы управления охраной труда. Общие требования (введен в действие </w:t>
      </w:r>
      <w:hyperlink r:id="rId9" w:history="1">
        <w:r w:rsidRPr="00C16F88">
          <w:rPr>
            <w:rFonts w:ascii="Times New Roman" w:hAnsi="Times New Roman" w:cs="Times New Roman"/>
            <w:bCs/>
            <w:color w:val="000000" w:themeColor="text1"/>
            <w:sz w:val="24"/>
            <w:szCs w:val="24"/>
          </w:rPr>
          <w:t>Приказом</w:t>
        </w:r>
      </w:hyperlink>
      <w:r w:rsidRPr="00C16F88">
        <w:rPr>
          <w:rFonts w:ascii="Times New Roman" w:hAnsi="Times New Roman" w:cs="Times New Roman"/>
          <w:bCs/>
          <w:color w:val="000000" w:themeColor="text1"/>
          <w:sz w:val="24"/>
          <w:szCs w:val="24"/>
        </w:rPr>
        <w:t xml:space="preserve"> </w:t>
      </w:r>
      <w:proofErr w:type="spellStart"/>
      <w:r w:rsidRPr="00C16F88">
        <w:rPr>
          <w:rFonts w:ascii="Times New Roman" w:hAnsi="Times New Roman" w:cs="Times New Roman"/>
          <w:bCs/>
          <w:color w:val="000000" w:themeColor="text1"/>
          <w:sz w:val="24"/>
          <w:szCs w:val="24"/>
        </w:rPr>
        <w:t>Ростехрегулирования</w:t>
      </w:r>
      <w:proofErr w:type="spellEnd"/>
      <w:r w:rsidRPr="00C16F88">
        <w:rPr>
          <w:rFonts w:ascii="Times New Roman" w:hAnsi="Times New Roman" w:cs="Times New Roman"/>
          <w:bCs/>
          <w:color w:val="000000" w:themeColor="text1"/>
          <w:sz w:val="24"/>
          <w:szCs w:val="24"/>
        </w:rPr>
        <w:t xml:space="preserve"> от 10.07.2007 N 169-ст);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w:t>
      </w:r>
      <w:hyperlink r:id="rId10" w:history="1">
        <w:r w:rsidRPr="00C16F88">
          <w:rPr>
            <w:rFonts w:ascii="Times New Roman" w:hAnsi="Times New Roman" w:cs="Times New Roman"/>
            <w:bCs/>
            <w:color w:val="000000" w:themeColor="text1"/>
            <w:sz w:val="24"/>
            <w:szCs w:val="24"/>
          </w:rPr>
          <w:t>ГОСТ 12.0.230.1-2015</w:t>
        </w:r>
      </w:hyperlink>
      <w:r w:rsidRPr="00C16F88">
        <w:rPr>
          <w:rFonts w:ascii="Times New Roman" w:hAnsi="Times New Roman" w:cs="Times New Roman"/>
          <w:bCs/>
          <w:color w:val="000000" w:themeColor="text1"/>
          <w:sz w:val="24"/>
          <w:szCs w:val="24"/>
        </w:rPr>
        <w:t xml:space="preserve">. Межгосударственный стандарт. Система стандартов безопасности труда. Системы управления охраной труда. Руководство по применению </w:t>
      </w:r>
      <w:hyperlink r:id="rId11" w:history="1">
        <w:r w:rsidRPr="00C16F88">
          <w:rPr>
            <w:rFonts w:ascii="Times New Roman" w:hAnsi="Times New Roman" w:cs="Times New Roman"/>
            <w:bCs/>
            <w:color w:val="000000" w:themeColor="text1"/>
            <w:sz w:val="24"/>
            <w:szCs w:val="24"/>
          </w:rPr>
          <w:t>ГОСТ 12.0.230-2007</w:t>
        </w:r>
      </w:hyperlink>
      <w:r w:rsidRPr="00C16F88">
        <w:rPr>
          <w:rFonts w:ascii="Times New Roman" w:hAnsi="Times New Roman" w:cs="Times New Roman"/>
          <w:bCs/>
          <w:color w:val="000000" w:themeColor="text1"/>
          <w:sz w:val="24"/>
          <w:szCs w:val="24"/>
        </w:rPr>
        <w:t xml:space="preserve"> (введен в действие </w:t>
      </w:r>
      <w:hyperlink r:id="rId12" w:history="1">
        <w:r w:rsidRPr="00C16F88">
          <w:rPr>
            <w:rFonts w:ascii="Times New Roman" w:hAnsi="Times New Roman" w:cs="Times New Roman"/>
            <w:bCs/>
            <w:color w:val="000000" w:themeColor="text1"/>
            <w:sz w:val="24"/>
            <w:szCs w:val="24"/>
          </w:rPr>
          <w:t>Приказом</w:t>
        </w:r>
      </w:hyperlink>
      <w:r w:rsidRPr="00C16F88">
        <w:rPr>
          <w:rFonts w:ascii="Times New Roman" w:hAnsi="Times New Roman" w:cs="Times New Roman"/>
          <w:bCs/>
          <w:color w:val="000000" w:themeColor="text1"/>
          <w:sz w:val="24"/>
          <w:szCs w:val="24"/>
        </w:rPr>
        <w:t xml:space="preserve"> </w:t>
      </w:r>
      <w:proofErr w:type="spellStart"/>
      <w:r w:rsidRPr="00C16F88">
        <w:rPr>
          <w:rFonts w:ascii="Times New Roman" w:hAnsi="Times New Roman" w:cs="Times New Roman"/>
          <w:bCs/>
          <w:color w:val="000000" w:themeColor="text1"/>
          <w:sz w:val="24"/>
          <w:szCs w:val="24"/>
        </w:rPr>
        <w:t>Росстандарта</w:t>
      </w:r>
      <w:proofErr w:type="spellEnd"/>
      <w:r w:rsidRPr="00C16F88">
        <w:rPr>
          <w:rFonts w:ascii="Times New Roman" w:hAnsi="Times New Roman" w:cs="Times New Roman"/>
          <w:bCs/>
          <w:color w:val="000000" w:themeColor="text1"/>
          <w:sz w:val="24"/>
          <w:szCs w:val="24"/>
        </w:rPr>
        <w:t xml:space="preserve"> от 09.06.2016 N 601-ст).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 xml:space="preserve">3. Положение о СУОТ вводится в целях соблюдения требований охраны </w:t>
      </w:r>
      <w:proofErr w:type="gramStart"/>
      <w:r w:rsidRPr="00C16F88">
        <w:rPr>
          <w:rFonts w:ascii="Times New Roman" w:hAnsi="Times New Roman" w:cs="Times New Roman"/>
          <w:bCs/>
          <w:color w:val="000000" w:themeColor="text1"/>
          <w:sz w:val="24"/>
          <w:szCs w:val="24"/>
        </w:rPr>
        <w:t xml:space="preserve">труда  </w:t>
      </w:r>
      <w:r w:rsidRPr="00C16F88">
        <w:rPr>
          <w:rFonts w:ascii="Times New Roman" w:hAnsi="Times New Roman" w:cs="Times New Roman"/>
          <w:bCs/>
          <w:sz w:val="24"/>
          <w:szCs w:val="24"/>
        </w:rPr>
        <w:t>в</w:t>
      </w:r>
      <w:proofErr w:type="gramEnd"/>
      <w:r w:rsidRPr="00C16F88">
        <w:rPr>
          <w:rFonts w:ascii="Times New Roman" w:hAnsi="Times New Roman" w:cs="Times New Roman"/>
          <w:bCs/>
          <w:sz w:val="24"/>
          <w:szCs w:val="24"/>
        </w:rPr>
        <w:t xml:space="preserve"> муниципальном  бюджетном учреждении дополнительного  образования «Спортивная школа спортивно-оздоровительного  центра» </w:t>
      </w:r>
      <w:proofErr w:type="spellStart"/>
      <w:r w:rsidRPr="00C16F88">
        <w:rPr>
          <w:rFonts w:ascii="Times New Roman" w:hAnsi="Times New Roman" w:cs="Times New Roman"/>
          <w:bCs/>
          <w:sz w:val="24"/>
          <w:szCs w:val="24"/>
        </w:rPr>
        <w:t>Усть-Кутского</w:t>
      </w:r>
      <w:proofErr w:type="spellEnd"/>
      <w:r w:rsidRPr="00C16F88">
        <w:rPr>
          <w:rFonts w:ascii="Times New Roman" w:hAnsi="Times New Roman" w:cs="Times New Roman"/>
          <w:bCs/>
          <w:sz w:val="24"/>
          <w:szCs w:val="24"/>
        </w:rPr>
        <w:t xml:space="preserve">  муниципального образования (далее по тексту- Учреждение), разработки мер, направленных на создание безопасных условий труда, а также предотвращения производственного травматизма и профессиональной заболеваемости.</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sz w:val="24"/>
          <w:szCs w:val="24"/>
        </w:rPr>
        <w:t xml:space="preserve">4. Система </w:t>
      </w:r>
      <w:proofErr w:type="gramStart"/>
      <w:r w:rsidRPr="00C16F88">
        <w:rPr>
          <w:rFonts w:ascii="Times New Roman" w:hAnsi="Times New Roman" w:cs="Times New Roman"/>
          <w:bCs/>
          <w:sz w:val="24"/>
          <w:szCs w:val="24"/>
        </w:rPr>
        <w:t>управления  охраной</w:t>
      </w:r>
      <w:proofErr w:type="gramEnd"/>
      <w:r w:rsidRPr="00C16F88">
        <w:rPr>
          <w:rFonts w:ascii="Times New Roman" w:hAnsi="Times New Roman" w:cs="Times New Roman"/>
          <w:bCs/>
          <w:sz w:val="24"/>
          <w:szCs w:val="24"/>
        </w:rPr>
        <w:t xml:space="preserve"> труда ( далее по тексту- СОУТ) представляет собой единый комплекс, состоящий из следующих элементов:</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w:t>
      </w:r>
      <w:r w:rsidRPr="00C16F88">
        <w:rPr>
          <w:rFonts w:ascii="Times New Roman" w:hAnsi="Times New Roman" w:cs="Times New Roman"/>
          <w:bCs/>
          <w:sz w:val="24"/>
          <w:szCs w:val="24"/>
        </w:rPr>
        <w:t>организационной структуры управления, устанавливающей обязанности и ответственность в области охраны труда на всех уровнях управления;</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w:t>
      </w:r>
      <w:r w:rsidRPr="00C16F88">
        <w:rPr>
          <w:rFonts w:ascii="Times New Roman" w:hAnsi="Times New Roman" w:cs="Times New Roman"/>
          <w:bCs/>
          <w:sz w:val="24"/>
          <w:szCs w:val="24"/>
        </w:rPr>
        <w:t>мероприятий, направленных на функционирование СУОТ, включая контроль за эффективностью работы в области охраны труда;</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C16F88">
        <w:rPr>
          <w:rFonts w:ascii="Times New Roman" w:hAnsi="Times New Roman" w:cs="Times New Roman"/>
          <w:bCs/>
          <w:color w:val="000000" w:themeColor="text1"/>
          <w:sz w:val="24"/>
          <w:szCs w:val="24"/>
        </w:rPr>
        <w:t>-</w:t>
      </w:r>
      <w:r w:rsidRPr="00C16F88">
        <w:rPr>
          <w:rFonts w:ascii="Times New Roman" w:hAnsi="Times New Roman" w:cs="Times New Roman"/>
          <w:bCs/>
          <w:sz w:val="24"/>
          <w:szCs w:val="24"/>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5. Положения СУОТ распространяются на всех работников Учреждения. Учитывается деятельность на всех рабочих местах, структурных подразделениях и пр.</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6. Положения СУОТ о безопасности, касающиеся нахождения и перемещения на объектах Учреждения распространяются на всех лиц, в том числе представителей органов надзора и контроля. Данные положения доводятся до сведения указанных лиц при проведении вводных инструктажей, включаются в договоры о выполнении подрядных работ.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 xml:space="preserve">7. Для целей настоящего Положения о СУОТ разрабатываются и внедряются необходимые меры, направленные на обеспечение безопасных условий нахождения в зданиях и осуществления в них трудовой деятельности. </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 xml:space="preserve">В рамках взаимодействия по охране труда учитываются потребности и ожидания работников </w:t>
      </w:r>
      <w:proofErr w:type="gramStart"/>
      <w:r w:rsidRPr="00C16F88">
        <w:rPr>
          <w:rFonts w:ascii="Times New Roman" w:hAnsi="Times New Roman" w:cs="Times New Roman"/>
          <w:bCs/>
          <w:sz w:val="24"/>
          <w:szCs w:val="24"/>
        </w:rPr>
        <w:t>Учреждения  и</w:t>
      </w:r>
      <w:proofErr w:type="gramEnd"/>
      <w:r w:rsidRPr="00C16F88">
        <w:rPr>
          <w:rFonts w:ascii="Times New Roman" w:hAnsi="Times New Roman" w:cs="Times New Roman"/>
          <w:bCs/>
          <w:sz w:val="24"/>
          <w:szCs w:val="24"/>
        </w:rPr>
        <w:t xml:space="preserve"> иных заинтересованных сторон.</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8. Информация о мерах безопасности, принимаемых в рамках СУОТ, доводится до сведения заинтересованных лиц при проведении вводного инструктажа и включается в договоры о выполнении подрядных работ.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lastRenderedPageBreak/>
        <w:t xml:space="preserve">9. Положение о допуске подрядных организаций к производству работ на территории объектов Учреждения, определяющее правила организации данных работ, а также документы, представляемые перед допуском к ним, </w:t>
      </w:r>
      <w:proofErr w:type="gramStart"/>
      <w:r w:rsidRPr="00C16F88">
        <w:rPr>
          <w:rFonts w:ascii="Times New Roman" w:hAnsi="Times New Roman" w:cs="Times New Roman"/>
          <w:bCs/>
          <w:sz w:val="24"/>
          <w:szCs w:val="24"/>
        </w:rPr>
        <w:t>утверждаются  директором</w:t>
      </w:r>
      <w:proofErr w:type="gramEnd"/>
      <w:r w:rsidRPr="00C16F88">
        <w:rPr>
          <w:rFonts w:ascii="Times New Roman" w:hAnsi="Times New Roman" w:cs="Times New Roman"/>
          <w:bCs/>
          <w:sz w:val="24"/>
          <w:szCs w:val="24"/>
        </w:rPr>
        <w:t xml:space="preserve"> Учреждения.</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 xml:space="preserve">10. Разработка, согласование, утверждение и пересмотр документов СУОТ осуществляются в соответствии с </w:t>
      </w:r>
      <w:proofErr w:type="gramStart"/>
      <w:r w:rsidRPr="00C16F88">
        <w:rPr>
          <w:rFonts w:ascii="Times New Roman" w:hAnsi="Times New Roman" w:cs="Times New Roman"/>
          <w:bCs/>
          <w:sz w:val="24"/>
          <w:szCs w:val="24"/>
        </w:rPr>
        <w:t>действующим  законодательством</w:t>
      </w:r>
      <w:proofErr w:type="gramEnd"/>
      <w:r w:rsidRPr="00C16F88">
        <w:rPr>
          <w:rFonts w:ascii="Times New Roman" w:hAnsi="Times New Roman" w:cs="Times New Roman"/>
          <w:bCs/>
          <w:sz w:val="24"/>
          <w:szCs w:val="24"/>
        </w:rPr>
        <w:t xml:space="preserve"> Российской  Федерации. </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
          <w:bCs/>
          <w:sz w:val="24"/>
          <w:szCs w:val="24"/>
        </w:rPr>
      </w:pPr>
      <w:r w:rsidRPr="00C16F88">
        <w:rPr>
          <w:rFonts w:ascii="Times New Roman" w:hAnsi="Times New Roman" w:cs="Times New Roman"/>
          <w:b/>
          <w:bCs/>
          <w:sz w:val="24"/>
          <w:szCs w:val="24"/>
        </w:rPr>
        <w:t>II. Политика в области охраны труда</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11. Политика в области охраны труда учитывает специфику деятельности Учреждения, особенности организации работы в нем, а также профессиональные риски.</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12. Политика в области охраны труда направлена на сохранение жизни и здоровья работников Учреждения в процессе их трудовой деятельности, а также на обеспечение безопасных условий труда. Она предполагает управление рисками производственного травматизма и профессиональной заболеваемости.</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13. В Учреждении обеспечивается устранение опасностей и снижение уровней профессиональных рисков на рабочих местах, совершенствуется СУОТ.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14. Целью политики в области охраны труда является сохранение жизни и здоровья работников, а также постоянное улучшение условий и охраны труда.</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15. Учреждение гарантирует выполнение государственных нормативных требований охраны труда и добровольно принятых обязательств в этой области.</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16. В обеспечение указанной гарантии Учреждение намерено принять необходимые меры и реализовать соответствующие мероприятия.</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17. Для достижения целей политики в области охраны труда реализуются следующие мероприятия:</w:t>
      </w:r>
    </w:p>
    <w:p w:rsidR="00C16F88" w:rsidRPr="00C16F88" w:rsidRDefault="00C16F88" w:rsidP="00C16F88">
      <w:pPr>
        <w:numPr>
          <w:ilvl w:val="0"/>
          <w:numId w:val="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проведение специальной оценки условий труда (СОУТ), выявление опасностей и оценка уровней профессиональных рисков;</w:t>
      </w:r>
    </w:p>
    <w:p w:rsidR="00C16F88" w:rsidRPr="00C16F88" w:rsidRDefault="00C16F88" w:rsidP="00C16F88">
      <w:pPr>
        <w:numPr>
          <w:ilvl w:val="0"/>
          <w:numId w:val="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обеспечение стендами с печатными материалами по охране труда;</w:t>
      </w:r>
    </w:p>
    <w:p w:rsidR="00C16F88" w:rsidRPr="00C16F88" w:rsidRDefault="00C16F88" w:rsidP="00C16F88">
      <w:pPr>
        <w:numPr>
          <w:ilvl w:val="0"/>
          <w:numId w:val="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обучение в области охраны труда;</w:t>
      </w:r>
    </w:p>
    <w:p w:rsidR="00C16F88" w:rsidRPr="00C16F88" w:rsidRDefault="00C16F88" w:rsidP="00C16F88">
      <w:pPr>
        <w:numPr>
          <w:ilvl w:val="0"/>
          <w:numId w:val="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 xml:space="preserve"> организация мест общего отдыха;</w:t>
      </w:r>
    </w:p>
    <w:p w:rsidR="00C16F88" w:rsidRPr="00C16F88" w:rsidRDefault="00C16F88" w:rsidP="00C16F88">
      <w:pPr>
        <w:numPr>
          <w:ilvl w:val="0"/>
          <w:numId w:val="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проведение медицинских осмотров;</w:t>
      </w:r>
    </w:p>
    <w:p w:rsidR="00C16F88" w:rsidRPr="00C16F88" w:rsidRDefault="00C16F88" w:rsidP="00C16F88">
      <w:pPr>
        <w:numPr>
          <w:ilvl w:val="0"/>
          <w:numId w:val="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установка современных отопительных и вентиляционных систем, систем кондиционирования воздуха, отвечающих нормативным требованиям, для обеспечения благоприятного теплового режима и микроклимата, чистоты воздушной среды в рабочей и обслуживаемых зонах помещений;</w:t>
      </w:r>
    </w:p>
    <w:p w:rsidR="00C16F88" w:rsidRPr="00C16F88" w:rsidRDefault="00C16F88" w:rsidP="00C16F88">
      <w:pPr>
        <w:numPr>
          <w:ilvl w:val="0"/>
          <w:numId w:val="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обеспечение естественного и искусственного освещения на рабочих местах и в иных помещениях.</w:t>
      </w:r>
    </w:p>
    <w:p w:rsidR="00C16F88" w:rsidRPr="00C16F88" w:rsidRDefault="00C16F88" w:rsidP="00C16F88">
      <w:pPr>
        <w:tabs>
          <w:tab w:val="left" w:pos="540"/>
        </w:tabs>
        <w:autoSpaceDE w:val="0"/>
        <w:autoSpaceDN w:val="0"/>
        <w:adjustRightInd w:val="0"/>
        <w:spacing w:before="320" w:after="0" w:line="240" w:lineRule="auto"/>
        <w:ind w:left="313"/>
        <w:jc w:val="both"/>
        <w:rPr>
          <w:rFonts w:ascii="Times New Roman" w:hAnsi="Times New Roman" w:cs="Times New Roman"/>
          <w:bCs/>
          <w:sz w:val="24"/>
          <w:szCs w:val="24"/>
        </w:rPr>
      </w:pPr>
      <w:r w:rsidRPr="00C16F88">
        <w:rPr>
          <w:rFonts w:ascii="Times New Roman" w:hAnsi="Times New Roman" w:cs="Times New Roman"/>
          <w:bCs/>
          <w:sz w:val="24"/>
          <w:szCs w:val="24"/>
        </w:rPr>
        <w:tab/>
      </w:r>
      <w:r w:rsidRPr="00C16F88">
        <w:rPr>
          <w:rFonts w:ascii="Times New Roman" w:hAnsi="Times New Roman" w:cs="Times New Roman"/>
          <w:bCs/>
          <w:sz w:val="24"/>
          <w:szCs w:val="24"/>
        </w:rPr>
        <w:tab/>
        <w:t>18. В начале каждого года политика в области охраны труда оценивается на соответствие стратегическим задачам Учреждения в области охраны труда. При необходимости данная политика пересматривается исходя из результатов оценки эффективности СУОТ.</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
          <w:bCs/>
          <w:sz w:val="24"/>
          <w:szCs w:val="24"/>
        </w:rPr>
      </w:pPr>
      <w:r w:rsidRPr="00C16F88">
        <w:rPr>
          <w:rFonts w:ascii="Times New Roman" w:hAnsi="Times New Roman" w:cs="Times New Roman"/>
          <w:b/>
          <w:bCs/>
          <w:sz w:val="24"/>
          <w:szCs w:val="24"/>
        </w:rPr>
        <w:lastRenderedPageBreak/>
        <w:t xml:space="preserve">III. Разработка и внедрение </w:t>
      </w:r>
      <w:proofErr w:type="gramStart"/>
      <w:r w:rsidRPr="00C16F88">
        <w:rPr>
          <w:rFonts w:ascii="Times New Roman" w:hAnsi="Times New Roman" w:cs="Times New Roman"/>
          <w:b/>
          <w:bCs/>
          <w:sz w:val="24"/>
          <w:szCs w:val="24"/>
        </w:rPr>
        <w:t>системы  управления</w:t>
      </w:r>
      <w:proofErr w:type="gramEnd"/>
      <w:r w:rsidRPr="00C16F88">
        <w:rPr>
          <w:rFonts w:ascii="Times New Roman" w:hAnsi="Times New Roman" w:cs="Times New Roman"/>
          <w:b/>
          <w:bCs/>
          <w:sz w:val="24"/>
          <w:szCs w:val="24"/>
        </w:rPr>
        <w:t xml:space="preserve">  охраной труда</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ab/>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19. Возложение обязанностей на работников, наделение их полномочиями осуществляется в соответствии с базовыми подходами, которые установлены настоящим Положением о СУОТ относительно распределения зон ответственности в рамках СУОТ.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20. Информация об ответственных лицах, их полномочиях и зоне ответственности в рамках СУОТ утверждается директором в виде блок-схемы, согласно Приложению № 1 к настоящему Положению о СУОТ. С данной информацией должны быть ознакомлены работники всех уровней управления Учреждением.</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21.</w:t>
      </w:r>
      <w:proofErr w:type="gramStart"/>
      <w:r w:rsidRPr="00C16F88">
        <w:rPr>
          <w:rFonts w:ascii="Times New Roman" w:hAnsi="Times New Roman" w:cs="Times New Roman"/>
          <w:bCs/>
          <w:sz w:val="24"/>
          <w:szCs w:val="24"/>
        </w:rPr>
        <w:t>Директор  Учреждения</w:t>
      </w:r>
      <w:proofErr w:type="gramEnd"/>
      <w:r w:rsidRPr="00C16F88">
        <w:rPr>
          <w:rFonts w:ascii="Times New Roman" w:hAnsi="Times New Roman" w:cs="Times New Roman"/>
          <w:bCs/>
          <w:sz w:val="24"/>
          <w:szCs w:val="24"/>
        </w:rPr>
        <w:t xml:space="preserve"> является ответственным за функционирование СУОТ, полное соблюдение требований охраны труда в Учреждении, а также за реализацию мер по улучшению условий труда работников.</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22.Распределение конкретных обязанностей в рамках функционирования СУОТ осуществляется по уровням управления.</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23.Обязанности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 xml:space="preserve">24. В </w:t>
      </w:r>
      <w:proofErr w:type="gramStart"/>
      <w:r w:rsidRPr="00C16F88">
        <w:rPr>
          <w:rFonts w:ascii="Times New Roman" w:hAnsi="Times New Roman" w:cs="Times New Roman"/>
          <w:bCs/>
          <w:sz w:val="24"/>
          <w:szCs w:val="24"/>
        </w:rPr>
        <w:t>Учреждении  устанавливается</w:t>
      </w:r>
      <w:proofErr w:type="gramEnd"/>
      <w:r w:rsidRPr="00C16F88">
        <w:rPr>
          <w:rFonts w:ascii="Times New Roman" w:hAnsi="Times New Roman" w:cs="Times New Roman"/>
          <w:bCs/>
          <w:sz w:val="24"/>
          <w:szCs w:val="24"/>
        </w:rPr>
        <w:t xml:space="preserve"> двухуровневая система управления охраной труда.</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25. Уровни управления охраной труда:</w:t>
      </w:r>
    </w:p>
    <w:p w:rsidR="00C16F88" w:rsidRPr="00C16F88" w:rsidRDefault="00C16F88" w:rsidP="00C16F88">
      <w:pPr>
        <w:numPr>
          <w:ilvl w:val="0"/>
          <w:numId w:val="4"/>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 xml:space="preserve">в </w:t>
      </w:r>
      <w:proofErr w:type="gramStart"/>
      <w:r w:rsidRPr="00C16F88">
        <w:rPr>
          <w:rFonts w:ascii="Times New Roman" w:hAnsi="Times New Roman" w:cs="Times New Roman"/>
          <w:bCs/>
          <w:sz w:val="24"/>
          <w:szCs w:val="24"/>
        </w:rPr>
        <w:t>Учреждении  в</w:t>
      </w:r>
      <w:proofErr w:type="gramEnd"/>
      <w:r w:rsidRPr="00C16F88">
        <w:rPr>
          <w:rFonts w:ascii="Times New Roman" w:hAnsi="Times New Roman" w:cs="Times New Roman"/>
          <w:bCs/>
          <w:sz w:val="24"/>
          <w:szCs w:val="24"/>
        </w:rPr>
        <w:t xml:space="preserve"> целом - уровень управления "А";</w:t>
      </w:r>
    </w:p>
    <w:p w:rsidR="00C16F88" w:rsidRPr="00C16F88" w:rsidRDefault="00C16F88" w:rsidP="00C16F88">
      <w:pPr>
        <w:numPr>
          <w:ilvl w:val="0"/>
          <w:numId w:val="4"/>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в структурном подразделении - уровень управления "Б".</w:t>
      </w:r>
    </w:p>
    <w:p w:rsidR="00C16F88" w:rsidRPr="00C16F88" w:rsidRDefault="00C16F88" w:rsidP="00C16F88">
      <w:pPr>
        <w:autoSpaceDE w:val="0"/>
        <w:autoSpaceDN w:val="0"/>
        <w:adjustRightInd w:val="0"/>
        <w:spacing w:before="320" w:after="0" w:line="240" w:lineRule="auto"/>
        <w:ind w:firstLine="240"/>
        <w:jc w:val="both"/>
        <w:rPr>
          <w:rFonts w:ascii="Times New Roman" w:hAnsi="Times New Roman" w:cs="Times New Roman"/>
          <w:bCs/>
          <w:sz w:val="24"/>
          <w:szCs w:val="24"/>
        </w:rPr>
      </w:pPr>
      <w:r w:rsidRPr="00C16F88">
        <w:rPr>
          <w:rFonts w:ascii="Times New Roman" w:hAnsi="Times New Roman" w:cs="Times New Roman"/>
          <w:bCs/>
          <w:sz w:val="24"/>
          <w:szCs w:val="24"/>
        </w:rPr>
        <w:t>26. На уровне управления "А" устанавливаются обязанности:</w:t>
      </w:r>
    </w:p>
    <w:p w:rsidR="00C16F88" w:rsidRPr="00C16F88" w:rsidRDefault="00C16F88" w:rsidP="00C16F88">
      <w:pPr>
        <w:numPr>
          <w:ilvl w:val="0"/>
          <w:numId w:val="5"/>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 xml:space="preserve">  директора;</w:t>
      </w:r>
    </w:p>
    <w:p w:rsidR="00C16F88" w:rsidRPr="00C16F88" w:rsidRDefault="00C16F88" w:rsidP="00C16F88">
      <w:pPr>
        <w:numPr>
          <w:ilvl w:val="0"/>
          <w:numId w:val="5"/>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заместителей директора, главного   инженера.</w:t>
      </w:r>
    </w:p>
    <w:p w:rsidR="00C16F88" w:rsidRPr="00C16F88" w:rsidRDefault="00C16F88" w:rsidP="00C16F88">
      <w:pPr>
        <w:autoSpaceDE w:val="0"/>
        <w:autoSpaceDN w:val="0"/>
        <w:adjustRightInd w:val="0"/>
        <w:spacing w:before="320" w:after="0" w:line="240" w:lineRule="auto"/>
        <w:ind w:firstLine="240"/>
        <w:jc w:val="both"/>
        <w:rPr>
          <w:rFonts w:ascii="Times New Roman" w:hAnsi="Times New Roman" w:cs="Times New Roman"/>
          <w:bCs/>
          <w:sz w:val="24"/>
          <w:szCs w:val="24"/>
        </w:rPr>
      </w:pPr>
      <w:r w:rsidRPr="00C16F88">
        <w:rPr>
          <w:rFonts w:ascii="Times New Roman" w:hAnsi="Times New Roman" w:cs="Times New Roman"/>
          <w:bCs/>
          <w:sz w:val="24"/>
          <w:szCs w:val="24"/>
        </w:rPr>
        <w:t>27. На уровне управления "Б" устанавливаются обязанности:</w:t>
      </w:r>
    </w:p>
    <w:p w:rsidR="00C16F88" w:rsidRPr="00C16F88" w:rsidRDefault="00C16F88" w:rsidP="00C16F88">
      <w:pPr>
        <w:numPr>
          <w:ilvl w:val="0"/>
          <w:numId w:val="6"/>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 xml:space="preserve">руководителей структурных подразделений; </w:t>
      </w:r>
    </w:p>
    <w:p w:rsidR="00C16F88" w:rsidRPr="00C16F88" w:rsidRDefault="00C16F88" w:rsidP="00C16F88">
      <w:pPr>
        <w:numPr>
          <w:ilvl w:val="0"/>
          <w:numId w:val="6"/>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специалиста по охране труда;</w:t>
      </w:r>
    </w:p>
    <w:p w:rsidR="00C16F88" w:rsidRPr="00C16F88" w:rsidRDefault="00C16F88" w:rsidP="00C16F88">
      <w:pPr>
        <w:numPr>
          <w:ilvl w:val="0"/>
          <w:numId w:val="6"/>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иных работников.</w:t>
      </w:r>
    </w:p>
    <w:p w:rsidR="00C16F88" w:rsidRPr="00C16F88" w:rsidRDefault="00C16F88" w:rsidP="00C16F88">
      <w:pPr>
        <w:autoSpaceDE w:val="0"/>
        <w:autoSpaceDN w:val="0"/>
        <w:adjustRightInd w:val="0"/>
        <w:spacing w:before="320" w:after="0" w:line="240" w:lineRule="auto"/>
        <w:ind w:firstLine="540"/>
        <w:jc w:val="both"/>
        <w:rPr>
          <w:rFonts w:ascii="Times New Roman" w:hAnsi="Times New Roman" w:cs="Times New Roman"/>
          <w:bCs/>
          <w:sz w:val="24"/>
          <w:szCs w:val="24"/>
        </w:rPr>
      </w:pPr>
      <w:r w:rsidRPr="00C16F88">
        <w:rPr>
          <w:rFonts w:ascii="Times New Roman" w:hAnsi="Times New Roman" w:cs="Times New Roman"/>
          <w:bCs/>
          <w:sz w:val="24"/>
          <w:szCs w:val="24"/>
        </w:rPr>
        <w:t>28. Обязанности в рамках функционирования СУОТ распределяются исходя из следующего разделения зон ответственности:</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1) Учреждение,  в лице  директора, или  лицо его  замещающее,  осуществляет обеспечение создания безопасных условий и охраны труда, выполнения мер, установленных </w:t>
      </w:r>
      <w:hyperlink r:id="rId13" w:history="1">
        <w:r w:rsidRPr="00C16F88">
          <w:rPr>
            <w:rFonts w:ascii="Times New Roman" w:eastAsiaTheme="minorEastAsia" w:hAnsi="Times New Roman" w:cs="Times New Roman"/>
            <w:color w:val="0000FF"/>
            <w:sz w:val="24"/>
            <w:szCs w:val="32"/>
            <w:lang w:bidi="en-US"/>
          </w:rPr>
          <w:t>ст. 214</w:t>
        </w:r>
      </w:hyperlink>
      <w:r w:rsidRPr="00C16F88">
        <w:rPr>
          <w:rFonts w:ascii="Times New Roman" w:eastAsiaTheme="minorEastAsia" w:hAnsi="Times New Roman" w:cs="Times New Roman"/>
          <w:sz w:val="24"/>
          <w:szCs w:val="32"/>
          <w:lang w:bidi="en-US"/>
        </w:rPr>
        <w:t xml:space="preserve"> ТК РФ;</w:t>
      </w:r>
    </w:p>
    <w:p w:rsidR="00C16F88" w:rsidRPr="00C16F88" w:rsidRDefault="00C16F88" w:rsidP="00C16F88">
      <w:pPr>
        <w:spacing w:after="0" w:line="240" w:lineRule="auto"/>
        <w:ind w:firstLine="42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  2) Главный инженер   осуществляет: </w:t>
      </w:r>
    </w:p>
    <w:p w:rsidR="00C16F88" w:rsidRPr="00C16F88" w:rsidRDefault="00C16F88" w:rsidP="00C16F88">
      <w:pPr>
        <w:numPr>
          <w:ilvl w:val="0"/>
          <w:numId w:val="40"/>
        </w:num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обеспечение созданий </w:t>
      </w:r>
      <w:proofErr w:type="gramStart"/>
      <w:r w:rsidRPr="00C16F88">
        <w:rPr>
          <w:rFonts w:ascii="Times New Roman" w:eastAsiaTheme="minorEastAsia" w:hAnsi="Times New Roman" w:cs="Times New Roman"/>
          <w:sz w:val="24"/>
          <w:szCs w:val="32"/>
          <w:lang w:bidi="en-US"/>
        </w:rPr>
        <w:t>условий  труда</w:t>
      </w:r>
      <w:proofErr w:type="gramEnd"/>
      <w:r w:rsidRPr="00C16F88">
        <w:rPr>
          <w:rFonts w:ascii="Times New Roman" w:eastAsiaTheme="minorEastAsia" w:hAnsi="Times New Roman" w:cs="Times New Roman"/>
          <w:sz w:val="24"/>
          <w:szCs w:val="32"/>
          <w:lang w:bidi="en-US"/>
        </w:rPr>
        <w:t>;</w:t>
      </w:r>
    </w:p>
    <w:p w:rsidR="00C16F88" w:rsidRPr="00C16F88" w:rsidRDefault="00C16F88" w:rsidP="00C16F88">
      <w:pPr>
        <w:numPr>
          <w:ilvl w:val="0"/>
          <w:numId w:val="40"/>
        </w:numPr>
        <w:spacing w:after="0" w:line="240" w:lineRule="auto"/>
        <w:jc w:val="both"/>
        <w:rPr>
          <w:rFonts w:eastAsiaTheme="minorEastAsia" w:hAnsi="Times New Roman" w:cs="Times New Roman"/>
          <w:color w:val="000000"/>
          <w:sz w:val="24"/>
          <w:szCs w:val="24"/>
          <w:lang w:bidi="en-US"/>
        </w:rPr>
      </w:pPr>
      <w:r w:rsidRPr="00C16F88">
        <w:rPr>
          <w:rFonts w:eastAsiaTheme="minorEastAsia" w:hAnsi="Times New Roman" w:cs="Times New Roman"/>
          <w:color w:val="000000"/>
          <w:sz w:val="24"/>
          <w:szCs w:val="24"/>
          <w:lang w:bidi="en-US"/>
        </w:rPr>
        <w:t>контролирует</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соблюдение</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требований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охраны</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труда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у</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работодателя</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трудового</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законодательства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в</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части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охраны</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труда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режимов</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труда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и</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отдыха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работников</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исполнение</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указаний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и</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предписаний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органов</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государственной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власти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lastRenderedPageBreak/>
        <w:t>по</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результатам</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контрольно</w:t>
      </w:r>
      <w:r w:rsidRPr="00C16F88">
        <w:rPr>
          <w:rFonts w:eastAsiaTheme="minorEastAsia" w:hAnsi="Times New Roman" w:cs="Times New Roman"/>
          <w:color w:val="000000"/>
          <w:sz w:val="24"/>
          <w:szCs w:val="24"/>
          <w:lang w:bidi="en-US"/>
        </w:rPr>
        <w:t>-</w:t>
      </w:r>
      <w:r w:rsidRPr="00C16F88">
        <w:rPr>
          <w:rFonts w:eastAsiaTheme="minorEastAsia" w:hAnsi="Times New Roman" w:cs="Times New Roman"/>
          <w:color w:val="000000"/>
          <w:sz w:val="24"/>
          <w:szCs w:val="24"/>
          <w:lang w:bidi="en-US"/>
        </w:rPr>
        <w:t>надзорных</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мероприятий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лиц</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уполномоченных</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на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осуществление</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контрольно</w:t>
      </w:r>
      <w:r w:rsidRPr="00C16F88">
        <w:rPr>
          <w:rFonts w:eastAsiaTheme="minorEastAsia" w:hAnsi="Times New Roman" w:cs="Times New Roman"/>
          <w:color w:val="000000"/>
          <w:sz w:val="24"/>
          <w:szCs w:val="24"/>
          <w:lang w:bidi="en-US"/>
        </w:rPr>
        <w:t>-</w:t>
      </w:r>
      <w:r w:rsidRPr="00C16F88">
        <w:rPr>
          <w:rFonts w:eastAsiaTheme="minorEastAsia" w:hAnsi="Times New Roman" w:cs="Times New Roman"/>
          <w:color w:val="000000"/>
          <w:sz w:val="24"/>
          <w:szCs w:val="24"/>
          <w:lang w:bidi="en-US"/>
        </w:rPr>
        <w:t>надзорных</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мероприятий</w:t>
      </w:r>
      <w:r w:rsidRPr="00C16F88">
        <w:rPr>
          <w:rFonts w:eastAsiaTheme="minorEastAsia" w:hAnsi="Times New Roman" w:cs="Times New Roman"/>
          <w:color w:val="000000"/>
          <w:sz w:val="24"/>
          <w:szCs w:val="24"/>
          <w:lang w:bidi="en-US"/>
        </w:rPr>
        <w:t>;</w:t>
      </w:r>
    </w:p>
    <w:p w:rsidR="00C16F88" w:rsidRPr="00C16F88" w:rsidRDefault="00C16F88" w:rsidP="00C16F88">
      <w:pPr>
        <w:numPr>
          <w:ilvl w:val="0"/>
          <w:numId w:val="40"/>
        </w:numPr>
        <w:spacing w:after="0" w:line="240" w:lineRule="auto"/>
        <w:jc w:val="both"/>
        <w:rPr>
          <w:rFonts w:ascii="Times New Roman" w:eastAsiaTheme="minorEastAsia" w:hAnsi="Times New Roman" w:cs="Times New Roman"/>
          <w:sz w:val="24"/>
          <w:szCs w:val="32"/>
          <w:lang w:bidi="en-US"/>
        </w:rPr>
      </w:pPr>
      <w:r w:rsidRPr="00C16F88">
        <w:rPr>
          <w:rFonts w:eastAsiaTheme="minorEastAsia" w:hAnsi="Times New Roman" w:cs="Times New Roman"/>
          <w:color w:val="000000"/>
          <w:sz w:val="24"/>
          <w:szCs w:val="24"/>
          <w:lang w:bidi="en-US"/>
        </w:rPr>
        <w:t>осуществляет</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контроль</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за</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состоянием</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условий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и</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охраны</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труда</w:t>
      </w:r>
      <w:r w:rsidRPr="00C16F88">
        <w:rPr>
          <w:rFonts w:eastAsiaTheme="minorEastAsia" w:hAnsi="Times New Roman" w:cs="Times New Roman"/>
          <w:color w:val="000000"/>
          <w:sz w:val="24"/>
          <w:szCs w:val="24"/>
          <w:lang w:bidi="en-US"/>
        </w:rPr>
        <w:t>;</w:t>
      </w:r>
    </w:p>
    <w:p w:rsidR="00C16F88" w:rsidRPr="00C16F88" w:rsidRDefault="00C16F88" w:rsidP="00C16F88">
      <w:pPr>
        <w:numPr>
          <w:ilvl w:val="0"/>
          <w:numId w:val="40"/>
        </w:numPr>
        <w:spacing w:before="100" w:beforeAutospacing="1" w:after="100" w:afterAutospacing="1" w:line="240" w:lineRule="auto"/>
        <w:ind w:right="180"/>
        <w:contextualSpacing/>
        <w:rPr>
          <w:rFonts w:hAnsi="Times New Roman" w:cs="Times New Roman"/>
          <w:color w:val="000000"/>
          <w:sz w:val="24"/>
          <w:szCs w:val="24"/>
        </w:rPr>
      </w:pPr>
      <w:r w:rsidRPr="00C16F88">
        <w:rPr>
          <w:rFonts w:hAnsi="Times New Roman" w:cs="Times New Roman"/>
          <w:color w:val="000000"/>
          <w:sz w:val="24"/>
          <w:szCs w:val="24"/>
        </w:rPr>
        <w:t>принимают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участие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расследовании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причин</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несчастных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случаев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произошедших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заболеваний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принимает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устранению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причин</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их предупреждению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профилактике</w:t>
      </w:r>
      <w:r w:rsidRPr="00C16F88">
        <w:rPr>
          <w:rFonts w:hAnsi="Times New Roman" w:cs="Times New Roman"/>
          <w:color w:val="000000"/>
          <w:sz w:val="24"/>
          <w:szCs w:val="24"/>
        </w:rPr>
        <w:t>;</w:t>
      </w:r>
    </w:p>
    <w:p w:rsidR="00C16F88" w:rsidRPr="00C16F88" w:rsidRDefault="00C16F88" w:rsidP="00C16F88">
      <w:pPr>
        <w:numPr>
          <w:ilvl w:val="0"/>
          <w:numId w:val="40"/>
        </w:numPr>
        <w:spacing w:before="100" w:beforeAutospacing="1" w:after="100" w:afterAutospacing="1" w:line="240" w:lineRule="auto"/>
        <w:ind w:right="180"/>
        <w:contextualSpacing/>
        <w:rPr>
          <w:rFonts w:hAnsi="Times New Roman" w:cs="Times New Roman"/>
          <w:color w:val="000000"/>
          <w:sz w:val="24"/>
          <w:szCs w:val="24"/>
        </w:rPr>
      </w:pPr>
      <w:proofErr w:type="gramStart"/>
      <w:r w:rsidRPr="00C16F88">
        <w:rPr>
          <w:rFonts w:hAnsi="Times New Roman" w:cs="Times New Roman"/>
          <w:color w:val="000000"/>
          <w:sz w:val="24"/>
          <w:szCs w:val="24"/>
        </w:rPr>
        <w:t>осуществляет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допуск</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к</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подрядчиков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объекте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rPr>
        <w:t xml:space="preserve">  </w:t>
      </w:r>
      <w:r w:rsidRPr="00C16F88">
        <w:rPr>
          <w:rFonts w:hAnsi="Times New Roman" w:cs="Times New Roman"/>
          <w:color w:val="000000"/>
          <w:sz w:val="24"/>
          <w:szCs w:val="24"/>
        </w:rPr>
        <w:t>части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безопасных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p>
    <w:p w:rsidR="00C16F88" w:rsidRPr="00C16F88" w:rsidRDefault="00C16F88" w:rsidP="00C16F88">
      <w:pPr>
        <w:numPr>
          <w:ilvl w:val="0"/>
          <w:numId w:val="40"/>
        </w:numPr>
        <w:spacing w:before="100" w:beforeAutospacing="1" w:after="100" w:afterAutospacing="1" w:line="240" w:lineRule="auto"/>
        <w:ind w:right="180"/>
        <w:contextualSpacing/>
        <w:rPr>
          <w:rFonts w:hAnsi="Times New Roman" w:cs="Times New Roman"/>
          <w:color w:val="000000"/>
          <w:sz w:val="24"/>
          <w:szCs w:val="24"/>
        </w:rPr>
      </w:pPr>
      <w:r w:rsidRPr="00C16F88">
        <w:rPr>
          <w:rFonts w:hAnsi="Times New Roman" w:cs="Times New Roman"/>
          <w:color w:val="000000"/>
          <w:sz w:val="24"/>
          <w:szCs w:val="24"/>
        </w:rPr>
        <w:t>проводит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инструктажи</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рабочем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месте</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целевые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стажировки</w:t>
      </w:r>
      <w:r w:rsidRPr="00C16F88">
        <w:rPr>
          <w:rFonts w:hAnsi="Times New Roman" w:cs="Times New Roman"/>
          <w:color w:val="000000"/>
          <w:sz w:val="24"/>
          <w:szCs w:val="24"/>
        </w:rPr>
        <w:t>;</w:t>
      </w:r>
    </w:p>
    <w:p w:rsidR="00C16F88" w:rsidRPr="00C16F88" w:rsidRDefault="00C16F88" w:rsidP="00C16F88">
      <w:pPr>
        <w:numPr>
          <w:ilvl w:val="0"/>
          <w:numId w:val="40"/>
        </w:numPr>
        <w:spacing w:before="100" w:beforeAutospacing="1" w:after="100" w:afterAutospacing="1" w:line="240" w:lineRule="auto"/>
        <w:ind w:right="180"/>
        <w:contextualSpacing/>
        <w:rPr>
          <w:rFonts w:hAnsi="Times New Roman" w:cs="Times New Roman"/>
          <w:color w:val="000000"/>
          <w:sz w:val="24"/>
          <w:szCs w:val="24"/>
        </w:rPr>
      </w:pPr>
      <w:r w:rsidRPr="00C16F88">
        <w:rPr>
          <w:rFonts w:hAnsi="Times New Roman" w:cs="Times New Roman"/>
          <w:color w:val="000000"/>
          <w:sz w:val="24"/>
          <w:szCs w:val="24"/>
        </w:rPr>
        <w:t>своевременно</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информируют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 авариях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несчастных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произошедших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заболеваниях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w:t>
      </w:r>
    </w:p>
    <w:p w:rsidR="00C16F88" w:rsidRPr="00C16F88" w:rsidRDefault="00C16F88" w:rsidP="00C16F88">
      <w:pPr>
        <w:numPr>
          <w:ilvl w:val="0"/>
          <w:numId w:val="40"/>
        </w:numPr>
        <w:spacing w:before="100" w:beforeAutospacing="1" w:after="100" w:afterAutospacing="1" w:line="240" w:lineRule="auto"/>
        <w:ind w:right="180"/>
        <w:contextualSpacing/>
        <w:rPr>
          <w:rFonts w:hAnsi="Times New Roman" w:cs="Times New Roman"/>
          <w:color w:val="000000"/>
          <w:sz w:val="24"/>
          <w:szCs w:val="24"/>
        </w:rPr>
      </w:pPr>
      <w:r w:rsidRPr="00C16F88">
        <w:rPr>
          <w:rFonts w:hAnsi="Times New Roman" w:cs="Times New Roman"/>
          <w:color w:val="000000"/>
          <w:sz w:val="24"/>
          <w:szCs w:val="24"/>
        </w:rPr>
        <w:t>обеспечивает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исполнение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предписаний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государственной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власти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выдаваемых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результатам</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контрольно</w:t>
      </w:r>
      <w:r w:rsidRPr="00C16F88">
        <w:rPr>
          <w:rFonts w:hAnsi="Times New Roman" w:cs="Times New Roman"/>
          <w:color w:val="000000"/>
          <w:sz w:val="24"/>
          <w:szCs w:val="24"/>
        </w:rPr>
        <w:t>-</w:t>
      </w:r>
      <w:r w:rsidRPr="00C16F88">
        <w:rPr>
          <w:rFonts w:hAnsi="Times New Roman" w:cs="Times New Roman"/>
          <w:color w:val="000000"/>
          <w:sz w:val="24"/>
          <w:szCs w:val="24"/>
        </w:rPr>
        <w:t>надзорной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указаний</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предписаний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службы</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ведущего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специалиста</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40"/>
        </w:num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иные обязанности, предусмотренные должностной инструкцией, </w:t>
      </w:r>
      <w:proofErr w:type="gramStart"/>
      <w:r w:rsidRPr="00C16F88">
        <w:rPr>
          <w:rFonts w:ascii="Times New Roman" w:eastAsiaTheme="minorEastAsia" w:hAnsi="Times New Roman" w:cs="Times New Roman"/>
          <w:sz w:val="24"/>
          <w:szCs w:val="32"/>
          <w:lang w:bidi="en-US"/>
        </w:rPr>
        <w:t>локальными  нормативными</w:t>
      </w:r>
      <w:proofErr w:type="gramEnd"/>
      <w:r w:rsidRPr="00C16F88">
        <w:rPr>
          <w:rFonts w:ascii="Times New Roman" w:eastAsiaTheme="minorEastAsia" w:hAnsi="Times New Roman" w:cs="Times New Roman"/>
          <w:sz w:val="24"/>
          <w:szCs w:val="32"/>
          <w:lang w:bidi="en-US"/>
        </w:rPr>
        <w:t xml:space="preserve">  актами Учреждения.</w:t>
      </w:r>
    </w:p>
    <w:p w:rsidR="00C16F88" w:rsidRPr="00C16F88" w:rsidRDefault="00C16F88" w:rsidP="00C16F88">
      <w:pPr>
        <w:spacing w:after="0" w:line="240" w:lineRule="auto"/>
        <w:ind w:firstLine="420"/>
        <w:jc w:val="both"/>
        <w:rPr>
          <w:rFonts w:ascii="Times New Roman" w:eastAsiaTheme="minorEastAsia" w:hAnsi="Times New Roman" w:cs="Times New Roman"/>
          <w:sz w:val="24"/>
          <w:szCs w:val="32"/>
          <w:lang w:bidi="en-US"/>
        </w:rPr>
      </w:pPr>
    </w:p>
    <w:p w:rsidR="00C16F88" w:rsidRPr="00C16F88" w:rsidRDefault="00C16F88" w:rsidP="00C16F88">
      <w:pPr>
        <w:ind w:firstLine="420"/>
        <w:rPr>
          <w:rFonts w:hAnsi="Times New Roman" w:cs="Times New Roman"/>
          <w:color w:val="000000"/>
          <w:sz w:val="24"/>
          <w:szCs w:val="24"/>
        </w:rPr>
      </w:pPr>
      <w:r w:rsidRPr="00C16F88">
        <w:rPr>
          <w:rFonts w:ascii="Times New Roman" w:hAnsi="Times New Roman" w:cs="Times New Roman"/>
          <w:bCs/>
          <w:sz w:val="24"/>
          <w:szCs w:val="24"/>
        </w:rPr>
        <w:t xml:space="preserve">  3)</w:t>
      </w:r>
      <w:r w:rsidRPr="00C16F88">
        <w:rPr>
          <w:rFonts w:hAnsi="Times New Roman" w:cs="Times New Roman"/>
          <w:sz w:val="24"/>
          <w:szCs w:val="24"/>
        </w:rPr>
        <w:t xml:space="preserve">  </w:t>
      </w:r>
      <w:proofErr w:type="gramStart"/>
      <w:r w:rsidRPr="00C16F88">
        <w:rPr>
          <w:rFonts w:hAnsi="Times New Roman" w:cs="Times New Roman"/>
          <w:sz w:val="24"/>
          <w:szCs w:val="24"/>
        </w:rPr>
        <w:t>Заместители</w:t>
      </w:r>
      <w:r w:rsidRPr="00C16F88">
        <w:rPr>
          <w:rFonts w:hAnsi="Times New Roman" w:cs="Times New Roman"/>
          <w:sz w:val="24"/>
          <w:szCs w:val="24"/>
        </w:rPr>
        <w:t xml:space="preserve">  </w:t>
      </w:r>
      <w:r w:rsidRPr="00C16F88">
        <w:rPr>
          <w:rFonts w:hAnsi="Times New Roman" w:cs="Times New Roman"/>
          <w:color w:val="000000"/>
          <w:sz w:val="24"/>
          <w:szCs w:val="24"/>
        </w:rPr>
        <w:t>директора</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руководители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подразделений</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обеспечивают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соответствующие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требованиям</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обеспечивают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функционирование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СУОТ</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несут</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ответственность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 ненадлежащее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выполнение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возложенных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 них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обязанностей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сфере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распределяют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обязанности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сфере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между</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своими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подчиненными</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содействуют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комиссии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уполномоченных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представительных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органов</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обеспечивают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своевременное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 счет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средств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обязательных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предварительных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поступлении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 работу</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периодических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течение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трудовой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осмотров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психиатрических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освидетельствований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химико</w:t>
      </w:r>
      <w:r w:rsidRPr="00C16F88">
        <w:rPr>
          <w:rFonts w:hAnsi="Times New Roman" w:cs="Times New Roman"/>
          <w:color w:val="000000"/>
          <w:sz w:val="24"/>
          <w:szCs w:val="24"/>
        </w:rPr>
        <w:t>-</w:t>
      </w:r>
      <w:r w:rsidRPr="00C16F88">
        <w:rPr>
          <w:rFonts w:hAnsi="Times New Roman" w:cs="Times New Roman"/>
          <w:color w:val="000000"/>
          <w:sz w:val="24"/>
          <w:szCs w:val="24"/>
        </w:rPr>
        <w:t>токсикологических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исследований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обеспечивают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допуск</w:t>
      </w:r>
      <w:r w:rsidRPr="00C16F88">
        <w:rPr>
          <w:rFonts w:hAnsi="Times New Roman" w:cs="Times New Roman"/>
          <w:color w:val="000000"/>
          <w:sz w:val="24"/>
          <w:szCs w:val="24"/>
        </w:rPr>
        <w:t xml:space="preserve"> </w:t>
      </w:r>
      <w:r w:rsidRPr="00C16F88">
        <w:rPr>
          <w:rFonts w:hAnsi="Times New Roman" w:cs="Times New Roman"/>
          <w:color w:val="000000"/>
          <w:sz w:val="24"/>
          <w:szCs w:val="24"/>
        </w:rPr>
        <w:t>к самостоятельной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лиц</w:t>
      </w:r>
      <w:r w:rsidRPr="00C16F88">
        <w:rPr>
          <w:rFonts w:hAnsi="Times New Roman" w:cs="Times New Roman"/>
          <w:color w:val="000000"/>
          <w:sz w:val="24"/>
          <w:szCs w:val="24"/>
        </w:rPr>
        <w:t xml:space="preserve">, </w:t>
      </w:r>
      <w:r w:rsidRPr="00C16F88">
        <w:rPr>
          <w:rFonts w:hAnsi="Times New Roman" w:cs="Times New Roman"/>
          <w:color w:val="000000"/>
          <w:sz w:val="24"/>
          <w:szCs w:val="24"/>
        </w:rPr>
        <w:t>удовлетворяющих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соответствующим</w:t>
      </w:r>
      <w:r w:rsidRPr="00C16F88">
        <w:rPr>
          <w:rFonts w:hAnsi="Times New Roman" w:cs="Times New Roman"/>
          <w:color w:val="000000"/>
          <w:sz w:val="24"/>
          <w:szCs w:val="24"/>
        </w:rPr>
        <w:t xml:space="preserve"> </w:t>
      </w:r>
      <w:r w:rsidRPr="00C16F88">
        <w:rPr>
          <w:rFonts w:hAnsi="Times New Roman" w:cs="Times New Roman"/>
          <w:color w:val="000000"/>
          <w:sz w:val="24"/>
          <w:szCs w:val="24"/>
        </w:rPr>
        <w:t>квалификационным</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требованиям</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не имеющих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противопоказаний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к указанной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работе</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организуют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подготовки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организуют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безопасность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эксплуатации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производственных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зданий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сооружений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оборудования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безопасность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технологических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процессов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используемых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производстве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сырья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материалов</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управления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рисками</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проведении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 состоянием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принимают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предотвращению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сохранению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жизни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здоровья</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иных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лиц</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возникновении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таких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ситуаций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том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числе</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оказанию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пострадавшим</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результате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первой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помощи</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lastRenderedPageBreak/>
        <w:t>принимают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участие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расследовании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причин</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несчастных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случаев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произошедших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заболеваний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принимает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устранению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причин</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их предупреждению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профилактике</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своевременно</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информируют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 авариях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несчастных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произошедших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заболеваниях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обеспечивает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исполнение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предписаний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государственной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власти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выдаваемых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результатам</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контрольно</w:t>
      </w:r>
      <w:r w:rsidRPr="00C16F88">
        <w:rPr>
          <w:rFonts w:hAnsi="Times New Roman" w:cs="Times New Roman"/>
          <w:color w:val="000000"/>
          <w:sz w:val="24"/>
          <w:szCs w:val="24"/>
        </w:rPr>
        <w:t>-</w:t>
      </w:r>
      <w:r w:rsidRPr="00C16F88">
        <w:rPr>
          <w:rFonts w:hAnsi="Times New Roman" w:cs="Times New Roman"/>
          <w:color w:val="000000"/>
          <w:sz w:val="24"/>
          <w:szCs w:val="24"/>
        </w:rPr>
        <w:t>надзорной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указаний</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предписаний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службы</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ведущего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специалиста</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приостанавливают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случаях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установленных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требованиями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proofErr w:type="gramStart"/>
      <w:r w:rsidRPr="00C16F88">
        <w:rPr>
          <w:rFonts w:hAnsi="Times New Roman" w:cs="Times New Roman"/>
          <w:color w:val="000000"/>
          <w:sz w:val="24"/>
          <w:szCs w:val="24"/>
        </w:rPr>
        <w:t>осуществляют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допуск</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к</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подрядчиков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объекте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rPr>
        <w:t xml:space="preserve">  </w:t>
      </w:r>
      <w:r w:rsidRPr="00C16F88">
        <w:rPr>
          <w:rFonts w:hAnsi="Times New Roman" w:cs="Times New Roman"/>
          <w:color w:val="000000"/>
          <w:sz w:val="24"/>
          <w:szCs w:val="24"/>
        </w:rPr>
        <w:t>части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безопасных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проводят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инструктажи</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рабочем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месте</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целевые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организуют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стажировки</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обеспечивают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наличие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общедоступных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местах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документов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информации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содержащих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для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ознакомления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 ними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иных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лиц</w:t>
      </w:r>
      <w:r w:rsidRPr="00C16F88">
        <w:rPr>
          <w:rFonts w:hAnsi="Times New Roman" w:cs="Times New Roman"/>
          <w:color w:val="000000"/>
          <w:sz w:val="24"/>
          <w:szCs w:val="24"/>
        </w:rPr>
        <w:t>;</w:t>
      </w:r>
    </w:p>
    <w:p w:rsidR="00C16F88" w:rsidRPr="00C16F88" w:rsidRDefault="00C16F88" w:rsidP="00C16F88">
      <w:pPr>
        <w:numPr>
          <w:ilvl w:val="0"/>
          <w:numId w:val="27"/>
        </w:numPr>
        <w:spacing w:before="100" w:beforeAutospacing="1" w:after="100" w:afterAutospacing="1" w:line="240" w:lineRule="auto"/>
        <w:ind w:left="780" w:right="180"/>
        <w:rPr>
          <w:rFonts w:hAnsi="Times New Roman" w:cs="Times New Roman"/>
          <w:color w:val="000000"/>
          <w:sz w:val="24"/>
          <w:szCs w:val="24"/>
        </w:rPr>
      </w:pPr>
      <w:r w:rsidRPr="00C16F88">
        <w:rPr>
          <w:rFonts w:hAnsi="Times New Roman" w:cs="Times New Roman"/>
          <w:color w:val="000000"/>
          <w:sz w:val="24"/>
          <w:szCs w:val="24"/>
        </w:rPr>
        <w:t>при</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несчастных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произошедших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принимают</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вызову</w:t>
      </w:r>
      <w:r w:rsidRPr="00C16F88">
        <w:rPr>
          <w:rFonts w:hAnsi="Times New Roman" w:cs="Times New Roman"/>
          <w:color w:val="000000"/>
          <w:sz w:val="24"/>
          <w:szCs w:val="24"/>
        </w:rPr>
        <w:t xml:space="preserve"> </w:t>
      </w:r>
      <w:r w:rsidRPr="00C16F88">
        <w:rPr>
          <w:rFonts w:hAnsi="Times New Roman" w:cs="Times New Roman"/>
          <w:color w:val="000000"/>
          <w:sz w:val="24"/>
          <w:szCs w:val="24"/>
        </w:rPr>
        <w:t>скорой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помощи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доставки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пострадавших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медицинскую</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организацию</w:t>
      </w:r>
      <w:r w:rsidRPr="00C16F88">
        <w:rPr>
          <w:rFonts w:hAnsi="Times New Roman" w:cs="Times New Roman"/>
          <w:color w:val="000000"/>
          <w:sz w:val="24"/>
          <w:szCs w:val="24"/>
        </w:rPr>
        <w:t>;</w:t>
      </w:r>
    </w:p>
    <w:p w:rsidR="00C16F88" w:rsidRPr="00C16F88" w:rsidRDefault="00C16F88" w:rsidP="00C16F88">
      <w:pPr>
        <w:numPr>
          <w:ilvl w:val="0"/>
          <w:numId w:val="27"/>
        </w:num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иные обязанности и полномочия, предусмотренные должностной инструкцией, </w:t>
      </w:r>
      <w:proofErr w:type="gramStart"/>
      <w:r w:rsidRPr="00C16F88">
        <w:rPr>
          <w:rFonts w:ascii="Times New Roman" w:eastAsiaTheme="minorEastAsia" w:hAnsi="Times New Roman" w:cs="Times New Roman"/>
          <w:sz w:val="24"/>
          <w:szCs w:val="32"/>
          <w:lang w:bidi="en-US"/>
        </w:rPr>
        <w:t>локальными  нормативными</w:t>
      </w:r>
      <w:proofErr w:type="gramEnd"/>
      <w:r w:rsidRPr="00C16F88">
        <w:rPr>
          <w:rFonts w:ascii="Times New Roman" w:eastAsiaTheme="minorEastAsia" w:hAnsi="Times New Roman" w:cs="Times New Roman"/>
          <w:sz w:val="24"/>
          <w:szCs w:val="32"/>
          <w:lang w:bidi="en-US"/>
        </w:rPr>
        <w:t xml:space="preserve">  актами Учреждения.</w:t>
      </w:r>
    </w:p>
    <w:p w:rsidR="00C16F88" w:rsidRPr="00C16F88" w:rsidRDefault="00C16F88" w:rsidP="00C16F88">
      <w:pPr>
        <w:autoSpaceDE w:val="0"/>
        <w:autoSpaceDN w:val="0"/>
        <w:adjustRightInd w:val="0"/>
        <w:spacing w:before="320" w:after="0" w:line="240" w:lineRule="auto"/>
        <w:jc w:val="both"/>
        <w:rPr>
          <w:rFonts w:ascii="Times New Roman" w:hAnsi="Times New Roman" w:cs="Times New Roman"/>
          <w:bCs/>
          <w:color w:val="FF0000"/>
          <w:sz w:val="24"/>
          <w:szCs w:val="24"/>
        </w:rPr>
      </w:pPr>
    </w:p>
    <w:p w:rsidR="00C16F88" w:rsidRPr="00C16F88" w:rsidRDefault="00C16F88" w:rsidP="00C16F88">
      <w:pPr>
        <w:ind w:firstLine="420"/>
        <w:rPr>
          <w:rFonts w:hAnsi="Times New Roman" w:cs="Times New Roman"/>
          <w:color w:val="000000"/>
          <w:sz w:val="24"/>
          <w:szCs w:val="24"/>
        </w:rPr>
      </w:pPr>
      <w:r w:rsidRPr="00C16F88">
        <w:rPr>
          <w:rFonts w:hAnsi="Times New Roman" w:cs="Times New Roman"/>
          <w:color w:val="000000"/>
          <w:sz w:val="24"/>
          <w:szCs w:val="24"/>
        </w:rPr>
        <w:t xml:space="preserve">4) </w:t>
      </w:r>
      <w:r w:rsidRPr="00C16F88">
        <w:rPr>
          <w:rFonts w:hAnsi="Times New Roman" w:cs="Times New Roman"/>
          <w:color w:val="000000"/>
          <w:sz w:val="24"/>
          <w:szCs w:val="24"/>
        </w:rPr>
        <w:t>Служба</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 xml:space="preserve">( </w:t>
      </w:r>
      <w:r w:rsidRPr="00C16F88">
        <w:rPr>
          <w:rFonts w:hAnsi="Times New Roman" w:cs="Times New Roman"/>
          <w:color w:val="000000"/>
          <w:sz w:val="24"/>
          <w:szCs w:val="24"/>
        </w:rPr>
        <w:t>ведущий</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специалист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организует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функционирование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системы</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управления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осуществляет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руководство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организационной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 работодателя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координирует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работу</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организует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размещение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доступных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местах</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наглядных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пособий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современных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технических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средств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для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подготовки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осуществляет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 обеспечением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соответствии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 Трудовым</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кодексом РФ</w:t>
      </w:r>
      <w:r w:rsidRPr="00C16F88">
        <w:rPr>
          <w:rFonts w:hAnsi="Times New Roman" w:cs="Times New Roman"/>
          <w:color w:val="000000"/>
          <w:sz w:val="24"/>
          <w:szCs w:val="24"/>
        </w:rPr>
        <w:t xml:space="preserve"> </w:t>
      </w:r>
      <w:r w:rsidRPr="00C16F88">
        <w:rPr>
          <w:rFonts w:hAnsi="Times New Roman" w:cs="Times New Roman"/>
          <w:color w:val="000000"/>
          <w:sz w:val="24"/>
          <w:szCs w:val="24"/>
        </w:rPr>
        <w:t>нормативной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правовой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методической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документацией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области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контролирует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соблюдение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 работодателя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трудового законодательства</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части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режимов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отдыха</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предписаний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государственной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власти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результатам</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контрольно</w:t>
      </w:r>
      <w:r w:rsidRPr="00C16F88">
        <w:rPr>
          <w:rFonts w:hAnsi="Times New Roman" w:cs="Times New Roman"/>
          <w:color w:val="000000"/>
          <w:sz w:val="24"/>
          <w:szCs w:val="24"/>
        </w:rPr>
        <w:t>-</w:t>
      </w:r>
      <w:r w:rsidRPr="00C16F88">
        <w:rPr>
          <w:rFonts w:hAnsi="Times New Roman" w:cs="Times New Roman"/>
          <w:color w:val="000000"/>
          <w:sz w:val="24"/>
          <w:szCs w:val="24"/>
        </w:rPr>
        <w:t>надзорных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мероприятий</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осуществляет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 состоянием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организует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разработку</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структурными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мероприятий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улучшению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контролирует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 выполнение</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осуществляет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оперативную</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консультативную</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связь</w:t>
      </w:r>
      <w:r w:rsidRPr="00C16F88">
        <w:rPr>
          <w:rFonts w:hAnsi="Times New Roman" w:cs="Times New Roman"/>
          <w:color w:val="000000"/>
          <w:sz w:val="24"/>
          <w:szCs w:val="24"/>
        </w:rPr>
        <w:t xml:space="preserve"> </w:t>
      </w:r>
      <w:r w:rsidRPr="00C16F88">
        <w:rPr>
          <w:rFonts w:hAnsi="Times New Roman" w:cs="Times New Roman"/>
          <w:color w:val="000000"/>
          <w:sz w:val="24"/>
          <w:szCs w:val="24"/>
        </w:rPr>
        <w:t>с органами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государственной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власти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вопросам</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разработке</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пересмотре</w:t>
      </w:r>
      <w:r w:rsidRPr="00C16F88">
        <w:rPr>
          <w:rFonts w:hAnsi="Times New Roman" w:cs="Times New Roman"/>
          <w:color w:val="000000"/>
          <w:sz w:val="24"/>
          <w:szCs w:val="24"/>
        </w:rPr>
        <w:t xml:space="preserve"> </w:t>
      </w:r>
      <w:r w:rsidRPr="00C16F88">
        <w:rPr>
          <w:rFonts w:hAnsi="Times New Roman" w:cs="Times New Roman"/>
          <w:color w:val="000000"/>
          <w:sz w:val="24"/>
          <w:szCs w:val="24"/>
        </w:rPr>
        <w:t>локальных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актов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проведении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подготовки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lastRenderedPageBreak/>
        <w:t>контролирует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обеспечение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выдачу</w:t>
      </w:r>
      <w:r w:rsidRPr="00C16F88">
        <w:rPr>
          <w:rFonts w:hAnsi="Times New Roman" w:cs="Times New Roman"/>
          <w:color w:val="000000"/>
          <w:sz w:val="24"/>
          <w:szCs w:val="24"/>
        </w:rPr>
        <w:t xml:space="preserve">, </w:t>
      </w:r>
      <w:r w:rsidRPr="00C16F88">
        <w:rPr>
          <w:rFonts w:hAnsi="Times New Roman" w:cs="Times New Roman"/>
          <w:color w:val="000000"/>
          <w:sz w:val="24"/>
          <w:szCs w:val="24"/>
        </w:rPr>
        <w:t>хранение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использование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средств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индивидуальной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коллективной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защиты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 исправность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правильное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применение</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рассматривает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вносит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предложения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пересмотру</w:t>
      </w:r>
      <w:r w:rsidRPr="00C16F88">
        <w:rPr>
          <w:rFonts w:hAnsi="Times New Roman" w:cs="Times New Roman"/>
          <w:color w:val="000000"/>
          <w:sz w:val="24"/>
          <w:szCs w:val="24"/>
        </w:rPr>
        <w:t xml:space="preserve"> </w:t>
      </w:r>
      <w:r w:rsidRPr="00C16F88">
        <w:rPr>
          <w:rFonts w:hAnsi="Times New Roman" w:cs="Times New Roman"/>
          <w:color w:val="000000"/>
          <w:sz w:val="24"/>
          <w:szCs w:val="24"/>
        </w:rPr>
        <w:t>норм</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выдачи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одежды</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других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средств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индивидуальной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защиты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смывающих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обезвреживающих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веществ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молока</w:t>
      </w:r>
      <w:r w:rsidRPr="00C16F88">
        <w:rPr>
          <w:rFonts w:hAnsi="Times New Roman" w:cs="Times New Roman"/>
          <w:color w:val="000000"/>
          <w:sz w:val="24"/>
          <w:szCs w:val="24"/>
        </w:rPr>
        <w:t xml:space="preserve">, </w:t>
      </w:r>
      <w:r w:rsidRPr="00C16F88">
        <w:rPr>
          <w:rFonts w:hAnsi="Times New Roman" w:cs="Times New Roman"/>
          <w:color w:val="000000"/>
          <w:sz w:val="24"/>
          <w:szCs w:val="24"/>
        </w:rPr>
        <w:t>лечебно</w:t>
      </w:r>
      <w:r w:rsidRPr="00C16F88">
        <w:rPr>
          <w:rFonts w:hAnsi="Times New Roman" w:cs="Times New Roman"/>
          <w:color w:val="000000"/>
          <w:sz w:val="24"/>
          <w:szCs w:val="24"/>
        </w:rPr>
        <w:t>-</w:t>
      </w:r>
      <w:r w:rsidRPr="00C16F88">
        <w:rPr>
          <w:rFonts w:hAnsi="Times New Roman" w:cs="Times New Roman"/>
          <w:color w:val="000000"/>
          <w:sz w:val="24"/>
          <w:szCs w:val="24"/>
        </w:rPr>
        <w:t>профилактического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питания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продолжительности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времени</w:t>
      </w:r>
      <w:r w:rsidRPr="00C16F88">
        <w:rPr>
          <w:rFonts w:hAnsi="Times New Roman" w:cs="Times New Roman"/>
          <w:color w:val="000000"/>
          <w:sz w:val="24"/>
          <w:szCs w:val="24"/>
        </w:rPr>
        <w:t xml:space="preserve">, </w:t>
      </w:r>
      <w:r w:rsidRPr="00C16F88">
        <w:rPr>
          <w:rFonts w:hAnsi="Times New Roman" w:cs="Times New Roman"/>
          <w:color w:val="000000"/>
          <w:sz w:val="24"/>
          <w:szCs w:val="24"/>
        </w:rPr>
        <w:t>а также</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размера</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повышения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оплаты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продолжительности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дополнительного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отпуска</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результатам</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проведении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управлении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рисками</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организует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проводит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проверки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состояния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структурных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подразделениях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дает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предписания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 устранении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имеющихся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недостатков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нарушений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контролирует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 выполнение</w:t>
      </w:r>
      <w:r w:rsidRPr="00C16F88">
        <w:rPr>
          <w:rFonts w:hAnsi="Times New Roman" w:cs="Times New Roman"/>
          <w:color w:val="000000"/>
          <w:sz w:val="24"/>
          <w:szCs w:val="24"/>
        </w:rPr>
        <w:t>;</w:t>
      </w:r>
    </w:p>
    <w:p w:rsidR="00C16F88" w:rsidRPr="00C16F88" w:rsidRDefault="00C16F88" w:rsidP="00C16F88">
      <w:pPr>
        <w:numPr>
          <w:ilvl w:val="0"/>
          <w:numId w:val="26"/>
        </w:numPr>
        <w:spacing w:before="100" w:beforeAutospacing="1" w:after="100" w:afterAutospacing="1" w:line="240" w:lineRule="auto"/>
        <w:ind w:left="780" w:right="180"/>
        <w:rPr>
          <w:rFonts w:hAnsi="Times New Roman" w:cs="Times New Roman"/>
          <w:color w:val="000000"/>
          <w:sz w:val="24"/>
          <w:szCs w:val="24"/>
        </w:rPr>
      </w:pPr>
      <w:r w:rsidRPr="00C16F88">
        <w:rPr>
          <w:rFonts w:hAnsi="Times New Roman" w:cs="Times New Roman"/>
          <w:color w:val="000000"/>
          <w:sz w:val="24"/>
          <w:szCs w:val="24"/>
        </w:rPr>
        <w:t>участвует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расследовании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микротравм</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несчастных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случаев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заболеваний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ведет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отчетность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ним</w:t>
      </w:r>
      <w:r w:rsidRPr="00C16F88">
        <w:rPr>
          <w:rFonts w:hAnsi="Times New Roman" w:cs="Times New Roman"/>
          <w:color w:val="000000"/>
          <w:sz w:val="24"/>
          <w:szCs w:val="24"/>
        </w:rPr>
        <w:t xml:space="preserve">, </w:t>
      </w:r>
      <w:r w:rsidRPr="00C16F88">
        <w:rPr>
          <w:rFonts w:hAnsi="Times New Roman" w:cs="Times New Roman"/>
          <w:color w:val="000000"/>
          <w:sz w:val="24"/>
          <w:szCs w:val="24"/>
        </w:rPr>
        <w:t>анализирует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 причины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намечает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осуществляет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мероприятия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предупреждению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повторения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аналогичных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случаев</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контролирует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 выполнение</w:t>
      </w:r>
      <w:r w:rsidRPr="00C16F88">
        <w:rPr>
          <w:rFonts w:hAnsi="Times New Roman" w:cs="Times New Roman"/>
          <w:color w:val="000000"/>
          <w:sz w:val="24"/>
          <w:szCs w:val="24"/>
        </w:rPr>
        <w:t>;</w:t>
      </w:r>
    </w:p>
    <w:p w:rsidR="00C16F88" w:rsidRPr="00C16F88" w:rsidRDefault="00C16F88" w:rsidP="00C16F88">
      <w:pPr>
        <w:numPr>
          <w:ilvl w:val="0"/>
          <w:numId w:val="26"/>
        </w:num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иные обязанности и полномочия, предусмотренные должностной инструкцией, </w:t>
      </w:r>
      <w:proofErr w:type="gramStart"/>
      <w:r w:rsidRPr="00C16F88">
        <w:rPr>
          <w:rFonts w:ascii="Times New Roman" w:eastAsiaTheme="minorEastAsia" w:hAnsi="Times New Roman" w:cs="Times New Roman"/>
          <w:sz w:val="24"/>
          <w:szCs w:val="32"/>
          <w:lang w:bidi="en-US"/>
        </w:rPr>
        <w:t>локальными  нормативными</w:t>
      </w:r>
      <w:proofErr w:type="gramEnd"/>
      <w:r w:rsidRPr="00C16F88">
        <w:rPr>
          <w:rFonts w:ascii="Times New Roman" w:eastAsiaTheme="minorEastAsia" w:hAnsi="Times New Roman" w:cs="Times New Roman"/>
          <w:sz w:val="24"/>
          <w:szCs w:val="32"/>
          <w:lang w:bidi="en-US"/>
        </w:rPr>
        <w:t xml:space="preserve">  актами Учреждения.</w:t>
      </w:r>
    </w:p>
    <w:p w:rsidR="00C16F88" w:rsidRPr="00C16F88" w:rsidRDefault="00C16F88" w:rsidP="00C16F88">
      <w:pPr>
        <w:ind w:firstLine="420"/>
        <w:rPr>
          <w:rFonts w:hAnsi="Times New Roman" w:cs="Times New Roman"/>
          <w:color w:val="000000"/>
          <w:sz w:val="24"/>
          <w:szCs w:val="24"/>
        </w:rPr>
      </w:pPr>
    </w:p>
    <w:p w:rsidR="00C16F88" w:rsidRPr="00C16F88" w:rsidRDefault="00C16F88" w:rsidP="00C16F88">
      <w:pPr>
        <w:ind w:firstLine="420"/>
        <w:rPr>
          <w:rFonts w:hAnsi="Times New Roman" w:cs="Times New Roman"/>
          <w:color w:val="000000"/>
          <w:sz w:val="24"/>
          <w:szCs w:val="24"/>
        </w:rPr>
      </w:pPr>
      <w:r w:rsidRPr="00C16F88">
        <w:rPr>
          <w:rFonts w:hAnsi="Times New Roman" w:cs="Times New Roman"/>
          <w:color w:val="000000"/>
          <w:sz w:val="24"/>
          <w:szCs w:val="24"/>
        </w:rPr>
        <w:t xml:space="preserve">5. </w:t>
      </w:r>
      <w:r w:rsidRPr="00C16F88">
        <w:rPr>
          <w:rFonts w:hAnsi="Times New Roman" w:cs="Times New Roman"/>
          <w:color w:val="000000"/>
          <w:sz w:val="24"/>
          <w:szCs w:val="24"/>
        </w:rPr>
        <w:t>Работник</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обеспечивает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соблюдение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рамках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выполнения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трудовых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функций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включая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выполнение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инструкций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Правил</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трудового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распорядка</w:t>
      </w:r>
      <w:r w:rsidRPr="00C16F88">
        <w:rPr>
          <w:rFonts w:hAnsi="Times New Roman" w:cs="Times New Roman"/>
          <w:color w:val="000000"/>
          <w:sz w:val="24"/>
          <w:szCs w:val="24"/>
        </w:rPr>
        <w:t xml:space="preserve">, </w:t>
      </w:r>
      <w:r w:rsidRPr="00C16F88">
        <w:rPr>
          <w:rFonts w:hAnsi="Times New Roman" w:cs="Times New Roman"/>
          <w:color w:val="000000"/>
          <w:sz w:val="24"/>
          <w:szCs w:val="24"/>
        </w:rPr>
        <w:t>а также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соблюдение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производственной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технологической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трудовой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дисциплины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выполнение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руководителя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проходит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осмотры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психиатрические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освидетельствования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направлению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проходит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подготовку</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а также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вопросам</w:t>
      </w:r>
      <w:r w:rsidRPr="00C16F88">
        <w:rPr>
          <w:rFonts w:hAnsi="Times New Roman" w:cs="Times New Roman"/>
          <w:color w:val="000000"/>
          <w:sz w:val="24"/>
          <w:szCs w:val="24"/>
        </w:rPr>
        <w:t xml:space="preserve"> </w:t>
      </w:r>
      <w:r w:rsidRPr="00C16F88">
        <w:rPr>
          <w:rFonts w:hAnsi="Times New Roman" w:cs="Times New Roman"/>
          <w:color w:val="000000"/>
          <w:sz w:val="24"/>
          <w:szCs w:val="24"/>
        </w:rPr>
        <w:t>оказания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первой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помощи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пострадавшим</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результате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несчастных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случаев</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 производстве</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участвует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контроле</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 состоянием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содержит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чистоте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рабочее</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место</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перед</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началом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смены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дня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проводит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осмотр</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места</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следит</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 исправностью</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оборудования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инструментов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 своем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месте</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проверяет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отношении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места</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наличие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исправность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ограждений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предохранительных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приспособлений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блокировочных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 сигнализирующих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устройств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средств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индивидуальной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групповой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защиты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состояние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проходов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переходов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площадок</w:t>
      </w:r>
      <w:r w:rsidRPr="00C16F88">
        <w:rPr>
          <w:rFonts w:hAnsi="Times New Roman" w:cs="Times New Roman"/>
          <w:color w:val="000000"/>
          <w:sz w:val="24"/>
          <w:szCs w:val="24"/>
        </w:rPr>
        <w:t xml:space="preserve">, </w:t>
      </w:r>
      <w:r w:rsidRPr="00C16F88">
        <w:rPr>
          <w:rFonts w:hAnsi="Times New Roman" w:cs="Times New Roman"/>
          <w:color w:val="000000"/>
          <w:sz w:val="24"/>
          <w:szCs w:val="24"/>
        </w:rPr>
        <w:t>лестничных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устройств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перил</w:t>
      </w:r>
      <w:r w:rsidRPr="00C16F88">
        <w:rPr>
          <w:rFonts w:hAnsi="Times New Roman" w:cs="Times New Roman"/>
          <w:color w:val="000000"/>
          <w:sz w:val="24"/>
          <w:szCs w:val="24"/>
        </w:rPr>
        <w:t xml:space="preserve">, </w:t>
      </w:r>
      <w:r w:rsidRPr="00C16F88">
        <w:rPr>
          <w:rFonts w:hAnsi="Times New Roman" w:cs="Times New Roman"/>
          <w:color w:val="000000"/>
          <w:sz w:val="24"/>
          <w:szCs w:val="24"/>
        </w:rPr>
        <w:t>а также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отсутствие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 захламленности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w:t>
      </w:r>
      <w:proofErr w:type="spellStart"/>
      <w:r w:rsidRPr="00C16F88">
        <w:rPr>
          <w:rFonts w:hAnsi="Times New Roman" w:cs="Times New Roman"/>
          <w:color w:val="000000"/>
          <w:sz w:val="24"/>
          <w:szCs w:val="24"/>
        </w:rPr>
        <w:t>загроможденности</w:t>
      </w:r>
      <w:proofErr w:type="spellEnd"/>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о выявленных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осмотре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рабочего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места</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недостатках</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докладывает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своему</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непосредственному</w:t>
      </w:r>
      <w:r w:rsidRPr="00C16F88">
        <w:rPr>
          <w:rFonts w:hAnsi="Times New Roman" w:cs="Times New Roman"/>
          <w:color w:val="000000"/>
          <w:sz w:val="24"/>
          <w:szCs w:val="24"/>
        </w:rPr>
        <w:t xml:space="preserve"> </w:t>
      </w:r>
      <w:r w:rsidRPr="00C16F88">
        <w:rPr>
          <w:rFonts w:hAnsi="Times New Roman" w:cs="Times New Roman"/>
          <w:color w:val="000000"/>
          <w:sz w:val="24"/>
          <w:szCs w:val="24"/>
        </w:rPr>
        <w:t>руководителю</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действует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указанию</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правильно</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использует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средства</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индивидуальной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коллективной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защиты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приспособления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обеспечивающие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безопасность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извещает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непосредственного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или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вышестоящего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руководителя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 любой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ситуации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угрожающей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жизни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здоровью</w:t>
      </w:r>
      <w:r w:rsidRPr="00C16F88">
        <w:rPr>
          <w:rFonts w:hAnsi="Times New Roman" w:cs="Times New Roman"/>
          <w:color w:val="000000"/>
          <w:sz w:val="24"/>
          <w:szCs w:val="24"/>
        </w:rPr>
        <w:t xml:space="preserve"> </w:t>
      </w:r>
      <w:r w:rsidRPr="00C16F88">
        <w:rPr>
          <w:rFonts w:hAnsi="Times New Roman" w:cs="Times New Roman"/>
          <w:color w:val="000000"/>
          <w:sz w:val="24"/>
          <w:szCs w:val="24"/>
        </w:rPr>
        <w:t>людей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 каждом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несчастном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случае</w:t>
      </w:r>
      <w:r w:rsidRPr="00C16F88">
        <w:rPr>
          <w:rFonts w:hAnsi="Times New Roman" w:cs="Times New Roman"/>
          <w:color w:val="000000"/>
          <w:sz w:val="24"/>
          <w:szCs w:val="24"/>
        </w:rPr>
        <w:t xml:space="preserve"> </w:t>
      </w:r>
      <w:r w:rsidRPr="00C16F88">
        <w:rPr>
          <w:rFonts w:hAnsi="Times New Roman" w:cs="Times New Roman"/>
          <w:color w:val="000000"/>
          <w:sz w:val="24"/>
          <w:szCs w:val="24"/>
        </w:rPr>
        <w:lastRenderedPageBreak/>
        <w:t>или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 ухудшении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состояния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своего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здоровья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том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числе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 проявлении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признаков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острого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заболевания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отравления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или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лиц</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при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возникновении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действует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соответствии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 ранее</w:t>
      </w:r>
      <w:r w:rsidRPr="00C16F88">
        <w:rPr>
          <w:rFonts w:hAnsi="Times New Roman" w:cs="Times New Roman"/>
          <w:color w:val="000000"/>
          <w:sz w:val="24"/>
          <w:szCs w:val="24"/>
        </w:rPr>
        <w:t xml:space="preserve"> </w:t>
      </w:r>
      <w:r w:rsidRPr="00C16F88">
        <w:rPr>
          <w:rFonts w:hAnsi="Times New Roman" w:cs="Times New Roman"/>
          <w:color w:val="000000"/>
          <w:sz w:val="24"/>
          <w:szCs w:val="24"/>
        </w:rPr>
        <w:t>утвержденным</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порядком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действий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 случае</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 возникновения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принимает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необходимые</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ограничению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развития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возникшей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 ее ликвидации</w:t>
      </w:r>
      <w:r w:rsidRPr="00C16F88">
        <w:rPr>
          <w:rFonts w:hAnsi="Times New Roman" w:cs="Times New Roman"/>
          <w:color w:val="000000"/>
          <w:sz w:val="24"/>
          <w:szCs w:val="24"/>
        </w:rPr>
        <w:t>;</w:t>
      </w:r>
    </w:p>
    <w:p w:rsidR="00C16F88" w:rsidRPr="00C16F88" w:rsidRDefault="00C16F88" w:rsidP="00C16F88">
      <w:pPr>
        <w:numPr>
          <w:ilvl w:val="0"/>
          <w:numId w:val="25"/>
        </w:numPr>
        <w:spacing w:before="100" w:beforeAutospacing="1" w:after="100" w:afterAutospacing="1" w:line="240" w:lineRule="auto"/>
        <w:ind w:left="780" w:right="180"/>
        <w:rPr>
          <w:rFonts w:hAnsi="Times New Roman" w:cs="Times New Roman"/>
          <w:color w:val="000000"/>
          <w:sz w:val="24"/>
          <w:szCs w:val="24"/>
        </w:rPr>
      </w:pPr>
      <w:r w:rsidRPr="00C16F88">
        <w:rPr>
          <w:rFonts w:hAnsi="Times New Roman" w:cs="Times New Roman"/>
          <w:color w:val="000000"/>
          <w:sz w:val="24"/>
          <w:szCs w:val="24"/>
        </w:rPr>
        <w:t>принимает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 оказанию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первой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помощи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пострадавшим</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 производстве</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
          <w:bCs/>
          <w:sz w:val="24"/>
          <w:szCs w:val="24"/>
        </w:rPr>
      </w:pPr>
      <w:r w:rsidRPr="00C16F88">
        <w:rPr>
          <w:rFonts w:ascii="Times New Roman" w:hAnsi="Times New Roman" w:cs="Times New Roman"/>
          <w:b/>
          <w:bCs/>
          <w:sz w:val="24"/>
          <w:szCs w:val="24"/>
        </w:rPr>
        <w:t>IV. Планирование системы управления охраной труда</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29. Планирование СУОТ осуществляется с учетом опасностей и уровней профессиональных рисков. Они выявляются (идентифицируются) и оцениваются с привлечением независимой организации, обладающей необходимой компетенцией.</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 xml:space="preserve">30. В целях обнаружения, распознавания и описания опасностей учитываются </w:t>
      </w:r>
      <w:hyperlink r:id="rId14" w:history="1">
        <w:r w:rsidRPr="00C16F88">
          <w:rPr>
            <w:rFonts w:ascii="Times New Roman" w:hAnsi="Times New Roman" w:cs="Times New Roman"/>
            <w:bCs/>
            <w:sz w:val="24"/>
            <w:szCs w:val="24"/>
          </w:rPr>
          <w:t>рекомендации</w:t>
        </w:r>
      </w:hyperlink>
      <w:r w:rsidRPr="00C16F88">
        <w:rPr>
          <w:rFonts w:ascii="Times New Roman" w:hAnsi="Times New Roman" w:cs="Times New Roman"/>
          <w:bCs/>
          <w:sz w:val="24"/>
          <w:szCs w:val="24"/>
        </w:rPr>
        <w:t xml:space="preserve"> по классификации, обнаружению, распознаванию и описанию опасностей.</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31. В Учреждении обеспечивается систематическое выявление опасностей и профессиональных рисков, регулярно проводится их анализ и им дается оценка.</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FF0000"/>
          <w:sz w:val="24"/>
          <w:szCs w:val="24"/>
        </w:rPr>
      </w:pPr>
      <w:r w:rsidRPr="00C16F88">
        <w:rPr>
          <w:rFonts w:ascii="Times New Roman" w:hAnsi="Times New Roman" w:cs="Times New Roman"/>
          <w:bCs/>
          <w:sz w:val="24"/>
          <w:szCs w:val="24"/>
        </w:rPr>
        <w:t>32. При оценке уровня профессиональных рисков в отношении выявленных опасностей учитывается специфика деятельности Учреждения.</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FF0000"/>
          <w:sz w:val="24"/>
          <w:szCs w:val="24"/>
        </w:rPr>
      </w:pPr>
      <w:r w:rsidRPr="00C16F88">
        <w:rPr>
          <w:rFonts w:ascii="Times New Roman" w:hAnsi="Times New Roman" w:cs="Times New Roman"/>
          <w:bCs/>
          <w:sz w:val="24"/>
          <w:szCs w:val="24"/>
        </w:rPr>
        <w:t>33. План мероприятий по охране труда составляется ежегодно с учетом перечня мероприятий, закрепленных в политике в области охраны труда. При составлении плана мероприятий учитываются также основные процессы работы по охране труда.</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FF0000"/>
          <w:sz w:val="24"/>
          <w:szCs w:val="24"/>
        </w:rPr>
      </w:pPr>
      <w:r w:rsidRPr="00C16F88">
        <w:rPr>
          <w:rFonts w:ascii="Times New Roman" w:hAnsi="Times New Roman" w:cs="Times New Roman"/>
          <w:bCs/>
          <w:sz w:val="24"/>
          <w:szCs w:val="24"/>
        </w:rPr>
        <w:t>34. План мероприятий утверждается директором Учреждения или лицом, его замещающим.</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color w:val="FF0000"/>
          <w:sz w:val="24"/>
          <w:szCs w:val="24"/>
        </w:rPr>
      </w:pPr>
      <w:r w:rsidRPr="00C16F88">
        <w:rPr>
          <w:rFonts w:ascii="Times New Roman" w:hAnsi="Times New Roman" w:cs="Times New Roman"/>
          <w:bCs/>
          <w:sz w:val="24"/>
          <w:szCs w:val="24"/>
        </w:rPr>
        <w:t>35. В плане мероприятий отражаются, в частности:</w:t>
      </w:r>
    </w:p>
    <w:p w:rsidR="00C16F88" w:rsidRPr="00C16F88" w:rsidRDefault="00C16F88" w:rsidP="00C16F88">
      <w:pPr>
        <w:numPr>
          <w:ilvl w:val="0"/>
          <w:numId w:val="1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перечень (наименование) планируемых мероприятий;</w:t>
      </w:r>
    </w:p>
    <w:p w:rsidR="00C16F88" w:rsidRPr="00C16F88" w:rsidRDefault="00C16F88" w:rsidP="00C16F88">
      <w:pPr>
        <w:numPr>
          <w:ilvl w:val="0"/>
          <w:numId w:val="1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ожидаемый результат каждого мероприятия;</w:t>
      </w:r>
    </w:p>
    <w:p w:rsidR="00C16F88" w:rsidRPr="00C16F88" w:rsidRDefault="00C16F88" w:rsidP="00C16F88">
      <w:pPr>
        <w:numPr>
          <w:ilvl w:val="0"/>
          <w:numId w:val="1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срок реализации мероприятия;</w:t>
      </w:r>
    </w:p>
    <w:p w:rsidR="00C16F88" w:rsidRPr="00C16F88" w:rsidRDefault="00C16F88" w:rsidP="00C16F88">
      <w:pPr>
        <w:numPr>
          <w:ilvl w:val="0"/>
          <w:numId w:val="1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лица, ответственные за реализацию мероприятия;</w:t>
      </w:r>
    </w:p>
    <w:p w:rsidR="00C16F88" w:rsidRPr="00C16F88" w:rsidRDefault="00C16F88" w:rsidP="00C16F88">
      <w:pPr>
        <w:numPr>
          <w:ilvl w:val="0"/>
          <w:numId w:val="1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выделяемые ресурсы и источники финансирования мероприятий.</w:t>
      </w:r>
    </w:p>
    <w:p w:rsidR="00C16F88" w:rsidRPr="00C16F88" w:rsidRDefault="00C16F88" w:rsidP="00C16F88">
      <w:pPr>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36. При планировании мероприятия учитываются изменения, касающиеся таких аспектов:</w:t>
      </w:r>
    </w:p>
    <w:p w:rsidR="00C16F88" w:rsidRPr="00C16F88" w:rsidRDefault="00C16F88" w:rsidP="00C16F88">
      <w:pPr>
        <w:numPr>
          <w:ilvl w:val="0"/>
          <w:numId w:val="11"/>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нормативного регулирования, содержащего государственные нормативные требования охраны труда;</w:t>
      </w:r>
    </w:p>
    <w:p w:rsidR="00C16F88" w:rsidRPr="00C16F88" w:rsidRDefault="00C16F88" w:rsidP="00C16F88">
      <w:pPr>
        <w:numPr>
          <w:ilvl w:val="0"/>
          <w:numId w:val="11"/>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условий труда работников (по результатам СОУТ и оценки профессиональных рисков (ОПР));</w:t>
      </w:r>
    </w:p>
    <w:p w:rsidR="00C16F88" w:rsidRPr="00C16F88" w:rsidRDefault="00C16F88" w:rsidP="00C16F88">
      <w:pPr>
        <w:numPr>
          <w:ilvl w:val="0"/>
          <w:numId w:val="11"/>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наличие финансирования.</w:t>
      </w:r>
    </w:p>
    <w:p w:rsidR="00C16F88" w:rsidRPr="00C16F88" w:rsidRDefault="00C16F88" w:rsidP="00C16F88">
      <w:pPr>
        <w:spacing w:after="0" w:line="240" w:lineRule="auto"/>
        <w:ind w:firstLine="313"/>
        <w:jc w:val="both"/>
        <w:rPr>
          <w:rFonts w:ascii="Times New Roman" w:eastAsiaTheme="minorEastAsia" w:hAnsi="Times New Roman" w:cs="Times New Roman"/>
          <w:sz w:val="24"/>
          <w:szCs w:val="32"/>
          <w:lang w:bidi="en-US"/>
        </w:rPr>
      </w:pPr>
    </w:p>
    <w:p w:rsidR="00C16F88" w:rsidRPr="00C16F88" w:rsidRDefault="00C16F88" w:rsidP="00C16F88">
      <w:pPr>
        <w:spacing w:after="0" w:line="240" w:lineRule="auto"/>
        <w:ind w:firstLine="313"/>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37. Целями в области охраны труда в Учреждении, в соответствии с политикой в области охраны </w:t>
      </w:r>
      <w:proofErr w:type="gramStart"/>
      <w:r w:rsidRPr="00C16F88">
        <w:rPr>
          <w:rFonts w:ascii="Times New Roman" w:eastAsiaTheme="minorEastAsia" w:hAnsi="Times New Roman" w:cs="Times New Roman"/>
          <w:sz w:val="24"/>
          <w:szCs w:val="32"/>
          <w:lang w:bidi="en-US"/>
        </w:rPr>
        <w:t>труда,  является</w:t>
      </w:r>
      <w:proofErr w:type="gramEnd"/>
      <w:r w:rsidRPr="00C16F88">
        <w:rPr>
          <w:rFonts w:ascii="Times New Roman" w:eastAsiaTheme="minorEastAsia" w:hAnsi="Times New Roman" w:cs="Times New Roman"/>
          <w:sz w:val="24"/>
          <w:szCs w:val="32"/>
          <w:lang w:bidi="en-US"/>
        </w:rPr>
        <w:t xml:space="preserve"> сохранение жизни и здоровья работников, а также постоянное улучшение условий и охраны труда.</w:t>
      </w:r>
    </w:p>
    <w:p w:rsidR="00C16F88" w:rsidRPr="00C16F88" w:rsidRDefault="00C16F88" w:rsidP="00C16F88">
      <w:pPr>
        <w:spacing w:after="0" w:line="240" w:lineRule="auto"/>
        <w:ind w:firstLine="313"/>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lastRenderedPageBreak/>
        <w:t>38.Достижение указанных целей обеспечивается реализацией мероприятий, предусмотренных политикой в области охраны труда.</w:t>
      </w:r>
    </w:p>
    <w:p w:rsidR="00C16F88" w:rsidRPr="00C16F88" w:rsidRDefault="00C16F88" w:rsidP="00C16F88">
      <w:pPr>
        <w:spacing w:after="0" w:line="240" w:lineRule="auto"/>
        <w:ind w:firstLine="313"/>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39. Мероприятия, направленные на сохранение жизни и здоровья работников, должны привести, в частности, к следующим результатам:</w:t>
      </w:r>
    </w:p>
    <w:p w:rsidR="00C16F88" w:rsidRPr="00C16F88" w:rsidRDefault="00C16F88" w:rsidP="00C16F88">
      <w:pPr>
        <w:numPr>
          <w:ilvl w:val="0"/>
          <w:numId w:val="12"/>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к устойчивой положительной динамике улучшения условий и охраны труда;</w:t>
      </w:r>
    </w:p>
    <w:p w:rsidR="00C16F88" w:rsidRPr="00C16F88" w:rsidRDefault="00C16F88" w:rsidP="00C16F88">
      <w:pPr>
        <w:numPr>
          <w:ilvl w:val="0"/>
          <w:numId w:val="12"/>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отсутствию нарушений обязательных требований в области охраны труда;</w:t>
      </w:r>
    </w:p>
    <w:p w:rsidR="00C16F88" w:rsidRPr="00C16F88" w:rsidRDefault="00C16F88" w:rsidP="00C16F88">
      <w:pPr>
        <w:numPr>
          <w:ilvl w:val="0"/>
          <w:numId w:val="12"/>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достижению показателей улучшения условий труда.</w:t>
      </w:r>
    </w:p>
    <w:p w:rsidR="00C16F88" w:rsidRPr="00C16F88" w:rsidRDefault="00C16F88" w:rsidP="00C16F88">
      <w:p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ab/>
        <w:t>40. Достижение целей по охране труда планируется. При планировании определяются ресурсы, ответственные лица, сроки достижения, способы и показатели оценки уровня достижения этих целей.</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
          <w:bCs/>
          <w:sz w:val="24"/>
          <w:szCs w:val="24"/>
        </w:rPr>
      </w:pPr>
      <w:r w:rsidRPr="00C16F88">
        <w:rPr>
          <w:rFonts w:ascii="Times New Roman" w:hAnsi="Times New Roman" w:cs="Times New Roman"/>
          <w:b/>
          <w:bCs/>
          <w:sz w:val="24"/>
          <w:szCs w:val="24"/>
        </w:rPr>
        <w:t>V. Обеспечение функционирования системы управления охраной труда</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41. 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42. В целях обеспечения функционирования СУОТ в должностной инструкции работника соответствующего уровня управления охраной труда определяются компетенции, которые влияют или могут влиять на безопасность производственных процессов, а также требования к профессиональной компетентности в сфере охраны труда в зависимости от возлагаемых на него обязанностей в рамках функционирования СУОТ.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43. Работникам, которые влияют или могут влиять на безопасность производственных процессов, обеспечивается:</w:t>
      </w:r>
    </w:p>
    <w:p w:rsidR="00C16F88" w:rsidRPr="00C16F88" w:rsidRDefault="00C16F88" w:rsidP="00C16F88">
      <w:pPr>
        <w:numPr>
          <w:ilvl w:val="0"/>
          <w:numId w:val="1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подготовка в области выявления опасностей при выполнении работ и реализации мер реагирования на них;</w:t>
      </w:r>
    </w:p>
    <w:p w:rsidR="00C16F88" w:rsidRPr="00C16F88" w:rsidRDefault="00C16F88" w:rsidP="00C16F88">
      <w:pPr>
        <w:numPr>
          <w:ilvl w:val="0"/>
          <w:numId w:val="13"/>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подготовка и повышение квалификации в области охраны труда.</w:t>
      </w:r>
    </w:p>
    <w:p w:rsidR="00C16F88" w:rsidRPr="00C16F88" w:rsidRDefault="00C16F88" w:rsidP="00C16F88">
      <w:pPr>
        <w:autoSpaceDE w:val="0"/>
        <w:autoSpaceDN w:val="0"/>
        <w:adjustRightInd w:val="0"/>
        <w:spacing w:before="320" w:after="0" w:line="240" w:lineRule="auto"/>
        <w:ind w:firstLine="313"/>
        <w:jc w:val="both"/>
        <w:rPr>
          <w:rFonts w:ascii="Times New Roman" w:hAnsi="Times New Roman" w:cs="Times New Roman"/>
          <w:bCs/>
          <w:sz w:val="24"/>
          <w:szCs w:val="24"/>
        </w:rPr>
      </w:pPr>
      <w:r w:rsidRPr="00C16F88">
        <w:rPr>
          <w:rFonts w:ascii="Times New Roman" w:hAnsi="Times New Roman" w:cs="Times New Roman"/>
          <w:bCs/>
          <w:sz w:val="24"/>
          <w:szCs w:val="24"/>
        </w:rPr>
        <w:t xml:space="preserve">44. </w:t>
      </w:r>
      <w:proofErr w:type="gramStart"/>
      <w:r w:rsidRPr="00C16F88">
        <w:rPr>
          <w:rFonts w:ascii="Times New Roman" w:hAnsi="Times New Roman" w:cs="Times New Roman"/>
          <w:bCs/>
          <w:sz w:val="24"/>
          <w:szCs w:val="24"/>
        </w:rPr>
        <w:t>Перечень  специальностей</w:t>
      </w:r>
      <w:proofErr w:type="gramEnd"/>
      <w:r w:rsidRPr="00C16F88">
        <w:rPr>
          <w:rFonts w:ascii="Times New Roman" w:hAnsi="Times New Roman" w:cs="Times New Roman"/>
          <w:bCs/>
          <w:sz w:val="24"/>
          <w:szCs w:val="24"/>
        </w:rPr>
        <w:t>, должностей, подлежащих обучению по программам  охраны  труда в соответствии  с  действующим  законодательством Российской Федерации,  определяется  директором.</w:t>
      </w:r>
    </w:p>
    <w:p w:rsidR="00C16F88" w:rsidRPr="00C16F88" w:rsidRDefault="00C16F88" w:rsidP="00C16F88">
      <w:pPr>
        <w:spacing w:after="0" w:line="240" w:lineRule="auto"/>
        <w:ind w:firstLine="313"/>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45. В рамках СУОТ работники должны быть проинформированы:</w:t>
      </w:r>
    </w:p>
    <w:p w:rsidR="00C16F88" w:rsidRPr="00C16F88" w:rsidRDefault="00C16F88" w:rsidP="00C16F88">
      <w:pPr>
        <w:numPr>
          <w:ilvl w:val="0"/>
          <w:numId w:val="14"/>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 политике и целях Учреждения в области охраны труда;</w:t>
      </w:r>
    </w:p>
    <w:p w:rsidR="00C16F88" w:rsidRPr="00C16F88" w:rsidRDefault="00C16F88" w:rsidP="00C16F88">
      <w:pPr>
        <w:numPr>
          <w:ilvl w:val="0"/>
          <w:numId w:val="14"/>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ответственности за нарушение указанных требований охраны труда;</w:t>
      </w:r>
    </w:p>
    <w:p w:rsidR="00C16F88" w:rsidRPr="00C16F88" w:rsidRDefault="00C16F88" w:rsidP="00C16F88">
      <w:pPr>
        <w:numPr>
          <w:ilvl w:val="0"/>
          <w:numId w:val="14"/>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результатах расследования несчастных случаев на производстве и микротравм (микроповреждений);</w:t>
      </w:r>
    </w:p>
    <w:p w:rsidR="00C16F88" w:rsidRPr="00C16F88" w:rsidRDefault="00C16F88" w:rsidP="00C16F88">
      <w:pPr>
        <w:numPr>
          <w:ilvl w:val="0"/>
          <w:numId w:val="14"/>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опасностях и рисках на рабочих местах, а также мерах управления, разработанных в их отношении.</w:t>
      </w:r>
    </w:p>
    <w:p w:rsidR="00C16F88" w:rsidRPr="00C16F88" w:rsidRDefault="00C16F88" w:rsidP="00C16F88">
      <w:pPr>
        <w:spacing w:after="0" w:line="240" w:lineRule="auto"/>
        <w:ind w:firstLine="313"/>
        <w:jc w:val="both"/>
        <w:rPr>
          <w:rFonts w:ascii="Times New Roman" w:eastAsiaTheme="minorEastAsia" w:hAnsi="Times New Roman" w:cs="Times New Roman"/>
          <w:sz w:val="24"/>
          <w:szCs w:val="32"/>
          <w:lang w:bidi="en-US"/>
        </w:rPr>
      </w:pPr>
      <w:r w:rsidRPr="00C16F88">
        <w:rPr>
          <w:rFonts w:eastAsiaTheme="minorEastAsia" w:cs="Times New Roman"/>
          <w:sz w:val="24"/>
          <w:szCs w:val="32"/>
          <w:lang w:bidi="en-US"/>
        </w:rPr>
        <w:lastRenderedPageBreak/>
        <w:t xml:space="preserve">46. </w:t>
      </w:r>
      <w:r w:rsidRPr="00C16F88">
        <w:rPr>
          <w:rFonts w:ascii="Times New Roman" w:eastAsiaTheme="minorEastAsia" w:hAnsi="Times New Roman" w:cs="Times New Roman"/>
          <w:sz w:val="24"/>
          <w:szCs w:val="32"/>
          <w:lang w:bidi="en-US"/>
        </w:rPr>
        <w:t xml:space="preserve">Учреждение обеспечивает информирование работников об их трудовых правах, включая право на безопасные условия и охрану труда. </w:t>
      </w:r>
    </w:p>
    <w:p w:rsidR="00C16F88" w:rsidRPr="00C16F88" w:rsidRDefault="00C16F88" w:rsidP="00C16F88">
      <w:pPr>
        <w:spacing w:after="0" w:line="240" w:lineRule="auto"/>
        <w:ind w:firstLine="313"/>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Информирование </w:t>
      </w:r>
      <w:proofErr w:type="gramStart"/>
      <w:r w:rsidRPr="00C16F88">
        <w:rPr>
          <w:rFonts w:ascii="Times New Roman" w:eastAsiaTheme="minorEastAsia" w:hAnsi="Times New Roman" w:cs="Times New Roman"/>
          <w:sz w:val="24"/>
          <w:szCs w:val="32"/>
          <w:lang w:bidi="en-US"/>
        </w:rPr>
        <w:t>может  осуществляться</w:t>
      </w:r>
      <w:proofErr w:type="gramEnd"/>
      <w:r w:rsidRPr="00C16F88">
        <w:rPr>
          <w:rFonts w:ascii="Times New Roman" w:eastAsiaTheme="minorEastAsia" w:hAnsi="Times New Roman" w:cs="Times New Roman"/>
          <w:sz w:val="24"/>
          <w:szCs w:val="32"/>
          <w:lang w:bidi="en-US"/>
        </w:rPr>
        <w:t xml:space="preserve">  путем  размещения  информации на  официальном  сайте Учреждения в  сети  интернет, на информационных стендах ( уголках охраны  труда),  внесение в  трудовой договор, изготовление  и  распространения печатной продукции , видео, - аудио материалов, инструктажей, обучения, личным ознакомлением.  </w:t>
      </w:r>
    </w:p>
    <w:p w:rsidR="00C16F88" w:rsidRPr="00C16F88" w:rsidRDefault="00C16F88" w:rsidP="00C16F88">
      <w:pPr>
        <w:spacing w:after="0" w:line="240" w:lineRule="auto"/>
        <w:ind w:firstLine="313"/>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47. В Учреждении организуется уголок охраны труда, кабинет обучения по охране   труда. </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
          <w:bCs/>
          <w:sz w:val="24"/>
          <w:szCs w:val="24"/>
        </w:rPr>
      </w:pPr>
      <w:r w:rsidRPr="00C16F88">
        <w:rPr>
          <w:rFonts w:ascii="Times New Roman" w:hAnsi="Times New Roman" w:cs="Times New Roman"/>
          <w:b/>
          <w:bCs/>
          <w:sz w:val="24"/>
          <w:szCs w:val="24"/>
        </w:rPr>
        <w:t>VI. Функционирование СУОТ</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rPr>
      </w:pPr>
      <w:r w:rsidRPr="00C16F88">
        <w:rPr>
          <w:rFonts w:ascii="Times New Roman" w:hAnsi="Times New Roman" w:cs="Times New Roman"/>
          <w:bCs/>
          <w:sz w:val="24"/>
          <w:szCs w:val="24"/>
        </w:rPr>
        <w:t>48. Основными процессами, обеспечивающими функционирование СУОТ в Учреждении, являются:</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u w:val="single"/>
        </w:rPr>
      </w:pPr>
      <w:r w:rsidRPr="00C16F88">
        <w:rPr>
          <w:rFonts w:ascii="Times New Roman" w:hAnsi="Times New Roman" w:cs="Times New Roman"/>
          <w:bCs/>
          <w:sz w:val="24"/>
          <w:szCs w:val="24"/>
          <w:u w:val="single"/>
        </w:rPr>
        <w:t>1.Специальная оценка условий труда (СОУТ).</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Порядок</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создания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функционирования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комиссии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проведению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далее</w:t>
      </w:r>
      <w:r w:rsidRPr="00C16F88">
        <w:rPr>
          <w:rFonts w:hAnsi="Times New Roman" w:cs="Times New Roman"/>
          <w:color w:val="000000"/>
          <w:sz w:val="24"/>
          <w:szCs w:val="24"/>
          <w:lang w:val="en-US"/>
        </w:rPr>
        <w:t> </w:t>
      </w:r>
      <w:r w:rsidRPr="00C16F88">
        <w:rPr>
          <w:rFonts w:hAnsi="Times New Roman" w:cs="Times New Roman"/>
          <w:color w:val="000000"/>
          <w:sz w:val="24"/>
          <w:szCs w:val="24"/>
        </w:rPr>
        <w:t>—</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СОУТ</w:t>
      </w:r>
      <w:r w:rsidRPr="00C16F88">
        <w:rPr>
          <w:rFonts w:hAnsi="Times New Roman" w:cs="Times New Roman"/>
          <w:color w:val="000000"/>
          <w:sz w:val="24"/>
          <w:szCs w:val="24"/>
        </w:rPr>
        <w:t xml:space="preserve">), </w:t>
      </w:r>
      <w:r w:rsidRPr="00C16F88">
        <w:rPr>
          <w:rFonts w:hAnsi="Times New Roman" w:cs="Times New Roman"/>
          <w:color w:val="000000"/>
          <w:sz w:val="24"/>
          <w:szCs w:val="24"/>
        </w:rPr>
        <w:t>а</w:t>
      </w:r>
      <w:r w:rsidRPr="00C16F88">
        <w:rPr>
          <w:rFonts w:hAnsi="Times New Roman" w:cs="Times New Roman"/>
          <w:color w:val="000000"/>
          <w:sz w:val="24"/>
          <w:szCs w:val="24"/>
          <w:lang w:val="en-US"/>
        </w:rPr>
        <w:t> </w:t>
      </w:r>
      <w:r w:rsidRPr="00C16F88">
        <w:rPr>
          <w:rFonts w:hAnsi="Times New Roman" w:cs="Times New Roman"/>
          <w:color w:val="000000"/>
          <w:sz w:val="24"/>
          <w:szCs w:val="24"/>
        </w:rPr>
        <w:t>также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права</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обязанности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ответственность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ее</w:t>
      </w:r>
      <w:r w:rsidRPr="00C16F88">
        <w:rPr>
          <w:rFonts w:hAnsi="Times New Roman" w:cs="Times New Roman"/>
          <w:color w:val="000000"/>
          <w:sz w:val="24"/>
          <w:szCs w:val="24"/>
          <w:lang w:val="en-US"/>
        </w:rPr>
        <w:t> </w:t>
      </w:r>
      <w:r w:rsidRPr="00C16F88">
        <w:rPr>
          <w:rFonts w:hAnsi="Times New Roman" w:cs="Times New Roman"/>
          <w:color w:val="000000"/>
          <w:sz w:val="24"/>
          <w:szCs w:val="24"/>
        </w:rPr>
        <w:t>членов</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определяются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приказом</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директора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w:t>
      </w:r>
      <w:r w:rsidRPr="00C16F88">
        <w:rPr>
          <w:rFonts w:ascii="Times New Roman" w:hAnsi="Times New Roman" w:cs="Times New Roman"/>
          <w:bCs/>
          <w:sz w:val="24"/>
          <w:szCs w:val="24"/>
        </w:rPr>
        <w:t xml:space="preserve"> </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Организационный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порядок</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специальной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lang w:val="en-US"/>
        </w:rPr>
        <w:t> </w:t>
      </w:r>
      <w:r w:rsidRPr="00C16F88">
        <w:rPr>
          <w:rFonts w:hAnsi="Times New Roman" w:cs="Times New Roman"/>
          <w:color w:val="000000"/>
          <w:sz w:val="24"/>
          <w:szCs w:val="24"/>
        </w:rPr>
        <w:t>рабочих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местах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части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комиссии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проведению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СОУТ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порядок</w:t>
      </w:r>
      <w:r w:rsidRPr="00C16F88">
        <w:rPr>
          <w:rFonts w:hAnsi="Times New Roman" w:cs="Times New Roman"/>
          <w:color w:val="000000"/>
          <w:sz w:val="24"/>
          <w:szCs w:val="24"/>
        </w:rPr>
        <w:t xml:space="preserve"> </w:t>
      </w:r>
      <w:r w:rsidRPr="00C16F88">
        <w:rPr>
          <w:rFonts w:hAnsi="Times New Roman" w:cs="Times New Roman"/>
          <w:color w:val="000000"/>
          <w:sz w:val="24"/>
          <w:szCs w:val="24"/>
        </w:rPr>
        <w:t>урегулирования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споров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вопросам</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СОУТ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порядок</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использования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результатов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СОУТ</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определены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rPr>
        <w:t xml:space="preserve"> </w:t>
      </w:r>
      <w:r w:rsidRPr="00C16F88">
        <w:rPr>
          <w:rFonts w:hAnsi="Times New Roman" w:cs="Times New Roman"/>
          <w:color w:val="000000"/>
          <w:sz w:val="24"/>
          <w:szCs w:val="24"/>
        </w:rPr>
        <w:t>ЛНА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Порядок</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осуществления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отбора</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заключения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гражданско</w:t>
      </w:r>
      <w:r w:rsidRPr="00C16F88">
        <w:rPr>
          <w:rFonts w:hAnsi="Times New Roman" w:cs="Times New Roman"/>
          <w:color w:val="000000"/>
          <w:sz w:val="24"/>
          <w:szCs w:val="24"/>
        </w:rPr>
        <w:t>-</w:t>
      </w:r>
      <w:r w:rsidRPr="00C16F88">
        <w:rPr>
          <w:rFonts w:hAnsi="Times New Roman" w:cs="Times New Roman"/>
          <w:color w:val="000000"/>
          <w:sz w:val="24"/>
          <w:szCs w:val="24"/>
        </w:rPr>
        <w:t>правового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договора</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lang w:val="en-US"/>
        </w:rPr>
        <w:t> </w:t>
      </w:r>
      <w:r w:rsidRPr="00C16F88">
        <w:rPr>
          <w:rFonts w:hAnsi="Times New Roman" w:cs="Times New Roman"/>
          <w:color w:val="000000"/>
          <w:sz w:val="24"/>
          <w:szCs w:val="24"/>
        </w:rPr>
        <w:t>организацией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проводящей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специальную</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оценку</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учитывающий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необходимость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привлечения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к</w:t>
      </w:r>
      <w:r w:rsidRPr="00C16F88">
        <w:rPr>
          <w:rFonts w:hAnsi="Times New Roman" w:cs="Times New Roman"/>
          <w:color w:val="000000"/>
          <w:sz w:val="24"/>
          <w:szCs w:val="24"/>
          <w:lang w:val="en-US"/>
        </w:rPr>
        <w:t> </w:t>
      </w:r>
      <w:r w:rsidRPr="00C16F88">
        <w:rPr>
          <w:rFonts w:hAnsi="Times New Roman" w:cs="Times New Roman"/>
          <w:color w:val="000000"/>
          <w:sz w:val="24"/>
          <w:szCs w:val="24"/>
        </w:rPr>
        <w:t>данной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наиболее</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компетентной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отношении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вида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организации</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осуществляется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соответствии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действующим</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законодательством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Российской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Федерации</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u w:val="single"/>
        </w:rPr>
      </w:pPr>
      <w:r w:rsidRPr="00C16F88">
        <w:rPr>
          <w:rFonts w:hAnsi="Times New Roman" w:cs="Times New Roman"/>
          <w:color w:val="000000"/>
          <w:sz w:val="24"/>
          <w:szCs w:val="24"/>
          <w:u w:val="single"/>
        </w:rPr>
        <w:t>2.</w:t>
      </w:r>
      <w:r w:rsidRPr="00C16F88">
        <w:rPr>
          <w:rFonts w:ascii="Times New Roman" w:hAnsi="Times New Roman" w:cs="Times New Roman"/>
          <w:bCs/>
          <w:sz w:val="24"/>
          <w:szCs w:val="24"/>
          <w:u w:val="single"/>
        </w:rPr>
        <w:t>Оценка профессиональных рисков (ОПР).</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rPr>
      </w:pPr>
      <w:r w:rsidRPr="00C16F88">
        <w:rPr>
          <w:rFonts w:hAnsi="Times New Roman" w:cs="Times New Roman"/>
          <w:color w:val="000000"/>
          <w:sz w:val="24"/>
          <w:szCs w:val="24"/>
        </w:rPr>
        <w:t>Управление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Учреждении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представляет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собой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комплекс</w:t>
      </w:r>
      <w:r w:rsidRPr="00C16F88">
        <w:rPr>
          <w:rFonts w:hAnsi="Times New Roman" w:cs="Times New Roman"/>
          <w:color w:val="000000"/>
          <w:sz w:val="24"/>
          <w:szCs w:val="24"/>
        </w:rPr>
        <w:t xml:space="preserve"> </w:t>
      </w:r>
      <w:r w:rsidRPr="00C16F88">
        <w:rPr>
          <w:rFonts w:hAnsi="Times New Roman" w:cs="Times New Roman"/>
          <w:color w:val="000000"/>
          <w:sz w:val="24"/>
          <w:szCs w:val="24"/>
        </w:rPr>
        <w:t>взаимосвязанных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мероприятий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процедур</w:t>
      </w:r>
      <w:r w:rsidRPr="00C16F88">
        <w:rPr>
          <w:rFonts w:hAnsi="Times New Roman" w:cs="Times New Roman"/>
          <w:color w:val="000000"/>
          <w:sz w:val="24"/>
          <w:szCs w:val="24"/>
        </w:rPr>
        <w:t xml:space="preserve">, </w:t>
      </w:r>
      <w:r w:rsidRPr="00C16F88">
        <w:rPr>
          <w:rFonts w:hAnsi="Times New Roman" w:cs="Times New Roman"/>
          <w:color w:val="000000"/>
          <w:sz w:val="24"/>
          <w:szCs w:val="24"/>
        </w:rPr>
        <w:t>являющихся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элементами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системы</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управления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охраной</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включающих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себя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оценку</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далее</w:t>
      </w:r>
      <w:r w:rsidRPr="00C16F88">
        <w:rPr>
          <w:rFonts w:hAnsi="Times New Roman" w:cs="Times New Roman"/>
          <w:color w:val="000000"/>
          <w:sz w:val="24"/>
          <w:szCs w:val="24"/>
          <w:lang w:val="en-US"/>
        </w:rPr>
        <w:t> </w:t>
      </w:r>
      <w:r w:rsidRPr="00C16F88">
        <w:rPr>
          <w:rFonts w:hAnsi="Times New Roman" w:cs="Times New Roman"/>
          <w:color w:val="000000"/>
          <w:sz w:val="24"/>
          <w:szCs w:val="24"/>
        </w:rPr>
        <w:t>—</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ОПР</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применение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снижению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уровней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или</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недопущению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повышения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w:t>
      </w:r>
      <w:r w:rsidRPr="00C16F88">
        <w:rPr>
          <w:rFonts w:hAnsi="Times New Roman" w:cs="Times New Roman"/>
          <w:color w:val="000000"/>
          <w:sz w:val="24"/>
          <w:szCs w:val="24"/>
          <w:lang w:val="en-US"/>
        </w:rPr>
        <w:t> </w:t>
      </w:r>
      <w:r w:rsidRPr="00C16F88">
        <w:rPr>
          <w:rFonts w:hAnsi="Times New Roman" w:cs="Times New Roman"/>
          <w:color w:val="000000"/>
          <w:sz w:val="24"/>
          <w:szCs w:val="24"/>
        </w:rPr>
        <w:t>уровней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контроль</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пересмотр</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 xml:space="preserve"> </w:t>
      </w:r>
      <w:r w:rsidRPr="00C16F88">
        <w:rPr>
          <w:rFonts w:hAnsi="Times New Roman" w:cs="Times New Roman"/>
          <w:color w:val="000000"/>
          <w:sz w:val="24"/>
          <w:szCs w:val="24"/>
        </w:rPr>
        <w:t>Процедура</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управления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закреплена</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положении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w:t>
      </w:r>
      <w:r w:rsidRPr="00C16F88">
        <w:rPr>
          <w:rFonts w:hAnsi="Times New Roman" w:cs="Times New Roman"/>
          <w:color w:val="000000"/>
          <w:sz w:val="24"/>
          <w:szCs w:val="24"/>
          <w:lang w:val="en-US"/>
        </w:rPr>
        <w:t> </w:t>
      </w:r>
      <w:r w:rsidRPr="00C16F88">
        <w:rPr>
          <w:rFonts w:hAnsi="Times New Roman" w:cs="Times New Roman"/>
          <w:color w:val="000000"/>
          <w:sz w:val="24"/>
          <w:szCs w:val="24"/>
        </w:rPr>
        <w:t>системе</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управления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рисками</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идентификация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представляющих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угрозу</w:t>
      </w:r>
      <w:r w:rsidRPr="00C16F88">
        <w:rPr>
          <w:rFonts w:hAnsi="Times New Roman" w:cs="Times New Roman"/>
          <w:color w:val="000000"/>
          <w:sz w:val="24"/>
          <w:szCs w:val="24"/>
        </w:rPr>
        <w:t xml:space="preserve"> </w:t>
      </w:r>
      <w:r w:rsidRPr="00C16F88">
        <w:rPr>
          <w:rFonts w:hAnsi="Times New Roman" w:cs="Times New Roman"/>
          <w:color w:val="000000"/>
          <w:sz w:val="24"/>
          <w:szCs w:val="24"/>
        </w:rPr>
        <w:t>жизни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здоровью</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составление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w:t>
      </w:r>
      <w:r w:rsidRPr="00C16F88">
        <w:rPr>
          <w:rFonts w:hAnsi="Times New Roman" w:cs="Times New Roman"/>
          <w:color w:val="000000"/>
          <w:sz w:val="24"/>
          <w:szCs w:val="24"/>
          <w:lang w:val="en-US"/>
        </w:rPr>
        <w:t> </w:t>
      </w:r>
      <w:r w:rsidRPr="00C16F88">
        <w:rPr>
          <w:rFonts w:hAnsi="Times New Roman" w:cs="Times New Roman"/>
          <w:color w:val="000000"/>
          <w:sz w:val="24"/>
          <w:szCs w:val="24"/>
        </w:rPr>
        <w:t>перечня</w:t>
      </w:r>
      <w:r w:rsidRPr="00C16F88">
        <w:rPr>
          <w:rFonts w:hAnsi="Times New Roman" w:cs="Times New Roman"/>
          <w:color w:val="000000"/>
          <w:sz w:val="24"/>
          <w:szCs w:val="24"/>
        </w:rPr>
        <w:t xml:space="preserve"> (</w:t>
      </w:r>
      <w:r w:rsidRPr="00C16F88">
        <w:rPr>
          <w:rFonts w:hAnsi="Times New Roman" w:cs="Times New Roman"/>
          <w:color w:val="000000"/>
          <w:sz w:val="24"/>
          <w:szCs w:val="24"/>
        </w:rPr>
        <w:t>реестра</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необходимо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проводить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lang w:val="en-US"/>
        </w:rPr>
        <w:t> </w:t>
      </w:r>
      <w:r w:rsidRPr="00C16F88">
        <w:rPr>
          <w:rFonts w:hAnsi="Times New Roman" w:cs="Times New Roman"/>
          <w:color w:val="000000"/>
          <w:sz w:val="24"/>
          <w:szCs w:val="24"/>
        </w:rPr>
        <w:t>учетом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рекомендаций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классификации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обнаружению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распознаванию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описанию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утвержденных</w:t>
      </w:r>
      <w:r w:rsidRPr="00C16F88">
        <w:rPr>
          <w:rFonts w:hAnsi="Times New Roman" w:cs="Times New Roman"/>
          <w:color w:val="000000"/>
          <w:sz w:val="24"/>
          <w:szCs w:val="24"/>
          <w:lang w:val="en-US"/>
        </w:rPr>
        <w:t> </w:t>
      </w:r>
      <w:r w:rsidRPr="00C16F88">
        <w:rPr>
          <w:rFonts w:hAnsi="Times New Roman" w:cs="Times New Roman"/>
          <w:color w:val="000000"/>
          <w:sz w:val="24"/>
          <w:szCs w:val="24"/>
        </w:rPr>
        <w:t>приказом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Минтруда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России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w:t>
      </w:r>
      <w:r w:rsidRPr="00C16F88">
        <w:rPr>
          <w:rFonts w:hAnsi="Times New Roman" w:cs="Times New Roman"/>
          <w:color w:val="000000"/>
          <w:sz w:val="24"/>
          <w:szCs w:val="24"/>
          <w:lang w:val="en-US"/>
        </w:rPr>
        <w:t> </w:t>
      </w:r>
      <w:r w:rsidRPr="00C16F88">
        <w:rPr>
          <w:rFonts w:hAnsi="Times New Roman" w:cs="Times New Roman"/>
          <w:color w:val="000000"/>
          <w:sz w:val="24"/>
          <w:szCs w:val="24"/>
        </w:rPr>
        <w:t xml:space="preserve">31.01.2022 </w:t>
      </w:r>
      <w:r w:rsidRPr="00C16F88">
        <w:rPr>
          <w:rFonts w:hAnsi="Times New Roman" w:cs="Times New Roman"/>
          <w:color w:val="000000"/>
          <w:sz w:val="24"/>
          <w:szCs w:val="24"/>
        </w:rPr>
        <w:t>№</w:t>
      </w:r>
      <w:r w:rsidRPr="00C16F88">
        <w:rPr>
          <w:rFonts w:hAnsi="Times New Roman" w:cs="Times New Roman"/>
          <w:color w:val="000000"/>
          <w:sz w:val="24"/>
          <w:szCs w:val="24"/>
          <w:lang w:val="en-US"/>
        </w:rPr>
        <w:t> </w:t>
      </w:r>
      <w:r w:rsidRPr="00C16F88">
        <w:rPr>
          <w:rFonts w:hAnsi="Times New Roman" w:cs="Times New Roman"/>
          <w:color w:val="000000"/>
          <w:sz w:val="24"/>
          <w:szCs w:val="24"/>
        </w:rPr>
        <w:t>36.</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Анализ</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упорядочивание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всех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необходимо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осуществлять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исходя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из</w:t>
      </w:r>
      <w:r w:rsidRPr="00C16F88">
        <w:rPr>
          <w:rFonts w:hAnsi="Times New Roman" w:cs="Times New Roman"/>
          <w:color w:val="000000"/>
          <w:sz w:val="24"/>
          <w:szCs w:val="24"/>
          <w:lang w:val="en-US"/>
        </w:rPr>
        <w:t> </w:t>
      </w:r>
      <w:r w:rsidRPr="00C16F88">
        <w:rPr>
          <w:rFonts w:hAnsi="Times New Roman" w:cs="Times New Roman"/>
          <w:color w:val="000000"/>
          <w:sz w:val="24"/>
          <w:szCs w:val="24"/>
        </w:rPr>
        <w:t>приоритета</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необходимости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исключения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снижения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или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поддержания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lang w:val="en-US"/>
        </w:rPr>
        <w:t> </w:t>
      </w:r>
      <w:r w:rsidRPr="00C16F88">
        <w:rPr>
          <w:rFonts w:hAnsi="Times New Roman" w:cs="Times New Roman"/>
          <w:color w:val="000000"/>
          <w:sz w:val="24"/>
          <w:szCs w:val="24"/>
        </w:rPr>
        <w:t>приемлемом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уровне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создаваемых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lang w:val="en-US"/>
        </w:rPr>
        <w:t> </w:t>
      </w:r>
      <w:r w:rsidRPr="00C16F88">
        <w:rPr>
          <w:rFonts w:hAnsi="Times New Roman" w:cs="Times New Roman"/>
          <w:color w:val="000000"/>
          <w:sz w:val="24"/>
          <w:szCs w:val="24"/>
        </w:rPr>
        <w:t>учетом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w:t>
      </w:r>
      <w:r w:rsidRPr="00C16F88">
        <w:rPr>
          <w:rFonts w:hAnsi="Times New Roman" w:cs="Times New Roman"/>
          <w:color w:val="000000"/>
          <w:sz w:val="24"/>
          <w:szCs w:val="24"/>
          <w:lang w:val="en-US"/>
        </w:rPr>
        <w:t> </w:t>
      </w:r>
      <w:r w:rsidRPr="00C16F88">
        <w:rPr>
          <w:rFonts w:hAnsi="Times New Roman" w:cs="Times New Roman"/>
          <w:color w:val="000000"/>
          <w:sz w:val="24"/>
          <w:szCs w:val="24"/>
        </w:rPr>
        <w:t>только</w:t>
      </w:r>
      <w:r w:rsidRPr="00C16F88">
        <w:rPr>
          <w:rFonts w:hAnsi="Times New Roman" w:cs="Times New Roman"/>
          <w:color w:val="000000"/>
          <w:sz w:val="24"/>
          <w:szCs w:val="24"/>
        </w:rPr>
        <w:t xml:space="preserve"> </w:t>
      </w:r>
      <w:r w:rsidRPr="00C16F88">
        <w:rPr>
          <w:rFonts w:hAnsi="Times New Roman" w:cs="Times New Roman"/>
          <w:color w:val="000000"/>
          <w:sz w:val="24"/>
          <w:szCs w:val="24"/>
        </w:rPr>
        <w:t>штатных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нормальных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условий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но</w:t>
      </w:r>
      <w:r w:rsidRPr="00C16F88">
        <w:rPr>
          <w:rFonts w:hAnsi="Times New Roman" w:cs="Times New Roman"/>
          <w:color w:val="000000"/>
          <w:sz w:val="24"/>
          <w:szCs w:val="24"/>
          <w:lang w:val="en-US"/>
        </w:rPr>
        <w:t>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случаев</w:t>
      </w:r>
      <w:r w:rsidRPr="00C16F88">
        <w:rPr>
          <w:rFonts w:hAnsi="Times New Roman" w:cs="Times New Roman"/>
          <w:color w:val="000000"/>
          <w:sz w:val="24"/>
          <w:szCs w:val="24"/>
        </w:rPr>
        <w:t xml:space="preserve"> </w:t>
      </w:r>
      <w:r w:rsidRPr="00C16F88">
        <w:rPr>
          <w:rFonts w:hAnsi="Times New Roman" w:cs="Times New Roman"/>
          <w:color w:val="000000"/>
          <w:sz w:val="24"/>
          <w:szCs w:val="24"/>
        </w:rPr>
        <w:t>возможных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отклонений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работе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том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числе</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связанных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lang w:val="en-US"/>
        </w:rPr>
        <w:t> </w:t>
      </w:r>
      <w:r w:rsidRPr="00C16F88">
        <w:rPr>
          <w:rFonts w:hAnsi="Times New Roman" w:cs="Times New Roman"/>
          <w:color w:val="000000"/>
          <w:sz w:val="24"/>
          <w:szCs w:val="24"/>
        </w:rPr>
        <w:t>возможными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авариями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инцидентами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lang w:val="en-US"/>
        </w:rPr>
        <w:t> </w:t>
      </w:r>
      <w:r w:rsidRPr="00C16F88">
        <w:rPr>
          <w:rFonts w:hAnsi="Times New Roman" w:cs="Times New Roman"/>
          <w:color w:val="000000"/>
          <w:sz w:val="24"/>
          <w:szCs w:val="24"/>
        </w:rPr>
        <w:t>рабочих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местах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подконтрольных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объектах</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Оценку</w:t>
      </w:r>
      <w:r w:rsidRPr="00C16F88">
        <w:rPr>
          <w:rFonts w:hAnsi="Times New Roman" w:cs="Times New Roman"/>
          <w:color w:val="000000"/>
          <w:sz w:val="24"/>
          <w:szCs w:val="24"/>
        </w:rPr>
        <w:t xml:space="preserve"> </w:t>
      </w:r>
      <w:r w:rsidRPr="00C16F88">
        <w:rPr>
          <w:rFonts w:hAnsi="Times New Roman" w:cs="Times New Roman"/>
          <w:color w:val="000000"/>
          <w:sz w:val="24"/>
          <w:szCs w:val="24"/>
        </w:rPr>
        <w:t>уровня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связанных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lang w:val="en-US"/>
        </w:rPr>
        <w:t> </w:t>
      </w:r>
      <w:r w:rsidRPr="00C16F88">
        <w:rPr>
          <w:rFonts w:hAnsi="Times New Roman" w:cs="Times New Roman"/>
          <w:color w:val="000000"/>
          <w:sz w:val="24"/>
          <w:szCs w:val="24"/>
        </w:rPr>
        <w:t>выявленными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опасностями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осуществлять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для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всех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идентифицированных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Методы</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уровня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работодателю</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необходимо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определять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lang w:val="en-US"/>
        </w:rPr>
        <w:t> </w:t>
      </w:r>
      <w:r w:rsidRPr="00C16F88">
        <w:rPr>
          <w:rFonts w:hAnsi="Times New Roman" w:cs="Times New Roman"/>
          <w:color w:val="000000"/>
          <w:sz w:val="24"/>
          <w:szCs w:val="24"/>
        </w:rPr>
        <w:t>учетом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характера</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рекомендаций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выбору</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методов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оценки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уровня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идентифицированных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утвержденных</w:t>
      </w:r>
      <w:r w:rsidRPr="00C16F88">
        <w:rPr>
          <w:rFonts w:hAnsi="Times New Roman" w:cs="Times New Roman"/>
          <w:color w:val="000000"/>
          <w:sz w:val="24"/>
          <w:szCs w:val="24"/>
          <w:lang w:val="en-US"/>
        </w:rPr>
        <w:t> </w:t>
      </w:r>
      <w:r w:rsidRPr="00C16F88">
        <w:rPr>
          <w:rFonts w:hAnsi="Times New Roman" w:cs="Times New Roman"/>
          <w:color w:val="000000"/>
          <w:sz w:val="24"/>
          <w:szCs w:val="24"/>
        </w:rPr>
        <w:t>приказом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Минтруда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России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w:t>
      </w:r>
      <w:r w:rsidRPr="00C16F88">
        <w:rPr>
          <w:rFonts w:hAnsi="Times New Roman" w:cs="Times New Roman"/>
          <w:color w:val="000000"/>
          <w:sz w:val="24"/>
          <w:szCs w:val="24"/>
          <w:lang w:val="en-US"/>
        </w:rPr>
        <w:t> </w:t>
      </w:r>
      <w:r w:rsidRPr="00C16F88">
        <w:rPr>
          <w:rFonts w:hAnsi="Times New Roman" w:cs="Times New Roman"/>
          <w:color w:val="000000"/>
          <w:sz w:val="24"/>
          <w:szCs w:val="24"/>
        </w:rPr>
        <w:t xml:space="preserve">28.12.2021 </w:t>
      </w:r>
      <w:r w:rsidRPr="00C16F88">
        <w:rPr>
          <w:rFonts w:hAnsi="Times New Roman" w:cs="Times New Roman"/>
          <w:color w:val="000000"/>
          <w:sz w:val="24"/>
          <w:szCs w:val="24"/>
        </w:rPr>
        <w:t>№</w:t>
      </w:r>
      <w:r w:rsidRPr="00C16F88">
        <w:rPr>
          <w:rFonts w:hAnsi="Times New Roman" w:cs="Times New Roman"/>
          <w:color w:val="000000"/>
          <w:sz w:val="24"/>
          <w:szCs w:val="24"/>
          <w:lang w:val="en-US"/>
        </w:rPr>
        <w:t> </w:t>
      </w:r>
      <w:r w:rsidRPr="00C16F88">
        <w:rPr>
          <w:rFonts w:hAnsi="Times New Roman" w:cs="Times New Roman"/>
          <w:color w:val="000000"/>
          <w:sz w:val="24"/>
          <w:szCs w:val="24"/>
        </w:rPr>
        <w:t>926.</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lastRenderedPageBreak/>
        <w:t>Директор</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обязан</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обеспечить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систематическое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профессиональных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w:t>
      </w:r>
      <w:r w:rsidRPr="00C16F88">
        <w:rPr>
          <w:rFonts w:hAnsi="Times New Roman" w:cs="Times New Roman"/>
          <w:color w:val="000000"/>
          <w:sz w:val="24"/>
          <w:szCs w:val="24"/>
          <w:lang w:val="en-US"/>
        </w:rPr>
        <w:t> </w:t>
      </w:r>
      <w:r w:rsidRPr="00C16F88">
        <w:rPr>
          <w:rFonts w:hAnsi="Times New Roman" w:cs="Times New Roman"/>
          <w:color w:val="000000"/>
          <w:sz w:val="24"/>
          <w:szCs w:val="24"/>
        </w:rPr>
        <w:t>регулярный</w:t>
      </w:r>
      <w:r w:rsidRPr="00C16F88">
        <w:rPr>
          <w:rFonts w:hAnsi="Times New Roman" w:cs="Times New Roman"/>
          <w:color w:val="000000"/>
          <w:sz w:val="24"/>
          <w:szCs w:val="24"/>
        </w:rPr>
        <w:t xml:space="preserve"> </w:t>
      </w:r>
      <w:r w:rsidRPr="00C16F88">
        <w:rPr>
          <w:rFonts w:hAnsi="Times New Roman" w:cs="Times New Roman"/>
          <w:color w:val="000000"/>
          <w:sz w:val="24"/>
          <w:szCs w:val="24"/>
        </w:rPr>
        <w:t>анализ</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оценку</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Меры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управления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профессиональными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мероприятия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охране</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направляются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lang w:val="en-US"/>
        </w:rPr>
        <w:t> </w:t>
      </w:r>
      <w:r w:rsidRPr="00C16F88">
        <w:rPr>
          <w:rFonts w:hAnsi="Times New Roman" w:cs="Times New Roman"/>
          <w:color w:val="000000"/>
          <w:sz w:val="24"/>
          <w:szCs w:val="24"/>
        </w:rPr>
        <w:t>исключение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Учреждении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или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снижение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уровня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профессионального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риска</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rPr>
      </w:pPr>
      <w:r w:rsidRPr="00C16F88">
        <w:rPr>
          <w:rFonts w:hAnsi="Times New Roman" w:cs="Times New Roman"/>
          <w:color w:val="000000"/>
          <w:sz w:val="24"/>
          <w:szCs w:val="24"/>
        </w:rPr>
        <w:t>Перечень</w:t>
      </w:r>
      <w:r w:rsidRPr="00C16F88">
        <w:rPr>
          <w:rFonts w:hAnsi="Times New Roman" w:cs="Times New Roman"/>
          <w:color w:val="000000"/>
          <w:sz w:val="24"/>
          <w:szCs w:val="24"/>
        </w:rPr>
        <w:t xml:space="preserve"> </w:t>
      </w:r>
      <w:r w:rsidRPr="00C16F88">
        <w:rPr>
          <w:rFonts w:hAnsi="Times New Roman" w:cs="Times New Roman"/>
          <w:color w:val="000000"/>
          <w:sz w:val="24"/>
          <w:szCs w:val="24"/>
        </w:rPr>
        <w:t>опасностей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их</w:t>
      </w:r>
      <w:r w:rsidRPr="00C16F88">
        <w:rPr>
          <w:rFonts w:hAnsi="Times New Roman" w:cs="Times New Roman"/>
          <w:color w:val="000000"/>
          <w:sz w:val="24"/>
          <w:szCs w:val="24"/>
          <w:lang w:val="en-US"/>
        </w:rPr>
        <w:t> </w:t>
      </w:r>
      <w:r w:rsidRPr="00C16F88">
        <w:rPr>
          <w:rFonts w:hAnsi="Times New Roman" w:cs="Times New Roman"/>
          <w:color w:val="000000"/>
          <w:sz w:val="24"/>
          <w:szCs w:val="24"/>
        </w:rPr>
        <w:t>причин</w:t>
      </w:r>
      <w:r w:rsidRPr="00C16F88">
        <w:rPr>
          <w:rFonts w:hAnsi="Times New Roman" w:cs="Times New Roman"/>
          <w:color w:val="000000"/>
          <w:sz w:val="24"/>
          <w:szCs w:val="24"/>
        </w:rPr>
        <w:t xml:space="preserve"> (</w:t>
      </w:r>
      <w:r w:rsidRPr="00C16F88">
        <w:rPr>
          <w:rFonts w:hAnsi="Times New Roman" w:cs="Times New Roman"/>
          <w:color w:val="000000"/>
          <w:sz w:val="24"/>
          <w:szCs w:val="24"/>
        </w:rPr>
        <w:t>источников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а</w:t>
      </w:r>
      <w:r w:rsidRPr="00C16F88">
        <w:rPr>
          <w:rFonts w:hAnsi="Times New Roman" w:cs="Times New Roman"/>
          <w:color w:val="000000"/>
          <w:sz w:val="24"/>
          <w:szCs w:val="24"/>
          <w:lang w:val="en-US"/>
        </w:rPr>
        <w:t> </w:t>
      </w:r>
      <w:r w:rsidRPr="00C16F88">
        <w:rPr>
          <w:rFonts w:hAnsi="Times New Roman" w:cs="Times New Roman"/>
          <w:color w:val="000000"/>
          <w:sz w:val="24"/>
          <w:szCs w:val="24"/>
        </w:rPr>
        <w:t>также</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rPr>
        <w:t xml:space="preserve"> </w:t>
      </w:r>
      <w:r w:rsidRPr="00C16F88">
        <w:rPr>
          <w:rFonts w:hAnsi="Times New Roman" w:cs="Times New Roman"/>
          <w:color w:val="000000"/>
          <w:sz w:val="24"/>
          <w:szCs w:val="24"/>
        </w:rPr>
        <w:t>управлению</w:t>
      </w:r>
      <w:r w:rsidRPr="00C16F88">
        <w:rPr>
          <w:rFonts w:hAnsi="Times New Roman" w:cs="Times New Roman"/>
          <w:color w:val="000000"/>
          <w:sz w:val="24"/>
          <w:szCs w:val="24"/>
        </w:rPr>
        <w:t>/</w:t>
      </w:r>
      <w:r w:rsidRPr="00C16F88">
        <w:rPr>
          <w:rFonts w:hAnsi="Times New Roman" w:cs="Times New Roman"/>
          <w:color w:val="000000"/>
          <w:sz w:val="24"/>
          <w:szCs w:val="24"/>
        </w:rPr>
        <w:t>контролю</w:t>
      </w:r>
      <w:r w:rsidRPr="00C16F88">
        <w:rPr>
          <w:rFonts w:hAnsi="Times New Roman" w:cs="Times New Roman"/>
          <w:color w:val="000000"/>
          <w:sz w:val="24"/>
          <w:szCs w:val="24"/>
          <w:lang w:val="en-US"/>
        </w:rPr>
        <w:t> </w:t>
      </w:r>
      <w:r w:rsidRPr="00C16F88">
        <w:rPr>
          <w:rFonts w:hAnsi="Times New Roman" w:cs="Times New Roman"/>
          <w:color w:val="000000"/>
          <w:sz w:val="24"/>
          <w:szCs w:val="24"/>
        </w:rPr>
        <w:t>рисков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устанавливается</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 xml:space="preserve"> </w:t>
      </w:r>
      <w:r w:rsidRPr="00C16F88">
        <w:rPr>
          <w:rFonts w:hAnsi="Times New Roman" w:cs="Times New Roman"/>
          <w:color w:val="000000"/>
          <w:sz w:val="24"/>
          <w:szCs w:val="24"/>
        </w:rPr>
        <w:t>ЛНА</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Учреждения</w:t>
      </w:r>
      <w:r w:rsidRPr="00C16F88">
        <w:rPr>
          <w:rFonts w:hAnsi="Times New Roman" w:cs="Times New Roman"/>
          <w:color w:val="000000"/>
          <w:sz w:val="24"/>
          <w:szCs w:val="24"/>
        </w:rPr>
        <w:t xml:space="preserve">.  </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u w:val="single"/>
        </w:rPr>
      </w:pPr>
      <w:r w:rsidRPr="00C16F88">
        <w:rPr>
          <w:rFonts w:ascii="Times New Roman" w:hAnsi="Times New Roman" w:cs="Times New Roman"/>
          <w:bCs/>
          <w:sz w:val="24"/>
          <w:szCs w:val="24"/>
          <w:u w:val="single"/>
        </w:rPr>
        <w:t>3.Проведение медицинских осмотров и освидетельствования работников.</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rPr>
      </w:pP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осмотры</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психиатрические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освидетельствования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проводятся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соответствии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со</w:t>
      </w:r>
      <w:r w:rsidRPr="00C16F88">
        <w:rPr>
          <w:rFonts w:hAnsi="Times New Roman" w:cs="Times New Roman"/>
          <w:color w:val="000000"/>
          <w:sz w:val="24"/>
          <w:szCs w:val="24"/>
        </w:rPr>
        <w:t xml:space="preserve"> </w:t>
      </w:r>
      <w:r w:rsidRPr="00C16F88">
        <w:rPr>
          <w:rFonts w:hAnsi="Times New Roman" w:cs="Times New Roman"/>
          <w:color w:val="000000"/>
          <w:sz w:val="24"/>
          <w:szCs w:val="24"/>
        </w:rPr>
        <w:t>статьей</w:t>
      </w:r>
      <w:r w:rsidRPr="00C16F88">
        <w:rPr>
          <w:rFonts w:hAnsi="Times New Roman" w:cs="Times New Roman"/>
          <w:color w:val="000000"/>
          <w:sz w:val="24"/>
          <w:szCs w:val="24"/>
          <w:lang w:val="en-US"/>
        </w:rPr>
        <w:t> </w:t>
      </w:r>
      <w:r w:rsidRPr="00C16F88">
        <w:rPr>
          <w:rFonts w:hAnsi="Times New Roman" w:cs="Times New Roman"/>
          <w:color w:val="000000"/>
          <w:sz w:val="24"/>
          <w:szCs w:val="24"/>
        </w:rPr>
        <w:t xml:space="preserve">220 </w:t>
      </w:r>
      <w:r w:rsidRPr="00C16F88">
        <w:rPr>
          <w:rFonts w:hAnsi="Times New Roman" w:cs="Times New Roman"/>
          <w:color w:val="000000"/>
          <w:sz w:val="24"/>
          <w:szCs w:val="24"/>
        </w:rPr>
        <w:t>Трудового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кодекса</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Порядком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обязательных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предварительных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периодических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осмотров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утвержденным</w:t>
      </w:r>
      <w:r w:rsidRPr="00C16F88">
        <w:rPr>
          <w:rFonts w:hAnsi="Times New Roman" w:cs="Times New Roman"/>
          <w:color w:val="000000"/>
          <w:sz w:val="24"/>
          <w:szCs w:val="24"/>
          <w:lang w:val="en-US"/>
        </w:rPr>
        <w:t> </w:t>
      </w:r>
      <w:r w:rsidRPr="00C16F88">
        <w:rPr>
          <w:rFonts w:hAnsi="Times New Roman" w:cs="Times New Roman"/>
          <w:color w:val="000000"/>
          <w:sz w:val="24"/>
          <w:szCs w:val="24"/>
        </w:rPr>
        <w:t>приказом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Минздрава</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w:t>
      </w:r>
      <w:r w:rsidRPr="00C16F88">
        <w:rPr>
          <w:rFonts w:hAnsi="Times New Roman" w:cs="Times New Roman"/>
          <w:color w:val="000000"/>
          <w:sz w:val="24"/>
          <w:szCs w:val="24"/>
          <w:lang w:val="en-US"/>
        </w:rPr>
        <w:t> </w:t>
      </w:r>
      <w:r w:rsidRPr="00C16F88">
        <w:rPr>
          <w:rFonts w:hAnsi="Times New Roman" w:cs="Times New Roman"/>
          <w:color w:val="000000"/>
          <w:sz w:val="24"/>
          <w:szCs w:val="24"/>
        </w:rPr>
        <w:t xml:space="preserve">28.01.2021 </w:t>
      </w:r>
      <w:r w:rsidRPr="00C16F88">
        <w:rPr>
          <w:rFonts w:hAnsi="Times New Roman" w:cs="Times New Roman"/>
          <w:color w:val="000000"/>
          <w:sz w:val="24"/>
          <w:szCs w:val="24"/>
        </w:rPr>
        <w:t>№</w:t>
      </w:r>
      <w:r w:rsidRPr="00C16F88">
        <w:rPr>
          <w:rFonts w:hAnsi="Times New Roman" w:cs="Times New Roman"/>
          <w:color w:val="000000"/>
          <w:sz w:val="24"/>
          <w:szCs w:val="24"/>
          <w:lang w:val="en-US"/>
        </w:rPr>
        <w:t> </w:t>
      </w:r>
      <w:r w:rsidRPr="00C16F88">
        <w:rPr>
          <w:rFonts w:hAnsi="Times New Roman" w:cs="Times New Roman"/>
          <w:color w:val="000000"/>
          <w:sz w:val="24"/>
          <w:szCs w:val="24"/>
        </w:rPr>
        <w:t>29</w:t>
      </w:r>
      <w:r w:rsidRPr="00C16F88">
        <w:rPr>
          <w:rFonts w:hAnsi="Times New Roman" w:cs="Times New Roman"/>
          <w:color w:val="000000"/>
          <w:sz w:val="24"/>
          <w:szCs w:val="24"/>
        </w:rPr>
        <w:t>н</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приказом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Минздрава</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w:t>
      </w:r>
      <w:r w:rsidRPr="00C16F88">
        <w:rPr>
          <w:rFonts w:hAnsi="Times New Roman" w:cs="Times New Roman"/>
          <w:color w:val="000000"/>
          <w:sz w:val="24"/>
          <w:szCs w:val="24"/>
          <w:lang w:val="en-US"/>
        </w:rPr>
        <w:t> </w:t>
      </w:r>
      <w:r w:rsidRPr="00C16F88">
        <w:rPr>
          <w:rFonts w:hAnsi="Times New Roman" w:cs="Times New Roman"/>
          <w:color w:val="000000"/>
          <w:sz w:val="24"/>
          <w:szCs w:val="24"/>
        </w:rPr>
        <w:t xml:space="preserve">20.05.2022 </w:t>
      </w:r>
      <w:r w:rsidRPr="00C16F88">
        <w:rPr>
          <w:rFonts w:hAnsi="Times New Roman" w:cs="Times New Roman"/>
          <w:color w:val="000000"/>
          <w:sz w:val="24"/>
          <w:szCs w:val="24"/>
        </w:rPr>
        <w:t>№</w:t>
      </w:r>
      <w:r w:rsidRPr="00C16F88">
        <w:rPr>
          <w:rFonts w:hAnsi="Times New Roman" w:cs="Times New Roman"/>
          <w:color w:val="000000"/>
          <w:sz w:val="24"/>
          <w:szCs w:val="24"/>
          <w:lang w:val="en-US"/>
        </w:rPr>
        <w:t> </w:t>
      </w:r>
      <w:r w:rsidRPr="00C16F88">
        <w:rPr>
          <w:rFonts w:hAnsi="Times New Roman" w:cs="Times New Roman"/>
          <w:color w:val="000000"/>
          <w:sz w:val="24"/>
          <w:szCs w:val="24"/>
        </w:rPr>
        <w:t>342</w:t>
      </w:r>
      <w:r w:rsidRPr="00C16F88">
        <w:rPr>
          <w:rFonts w:hAnsi="Times New Roman" w:cs="Times New Roman"/>
          <w:color w:val="000000"/>
          <w:sz w:val="24"/>
          <w:szCs w:val="24"/>
        </w:rPr>
        <w:t>н</w:t>
      </w:r>
      <w:r w:rsidRPr="00C16F88">
        <w:rPr>
          <w:rFonts w:hAnsi="Times New Roman" w:cs="Times New Roman"/>
          <w:color w:val="000000"/>
          <w:sz w:val="24"/>
          <w:szCs w:val="24"/>
          <w:lang w:val="en-US"/>
        </w:rPr>
        <w:t> </w:t>
      </w:r>
      <w:r w:rsidRPr="00C16F88">
        <w:rPr>
          <w:rFonts w:hAnsi="Times New Roman" w:cs="Times New Roman"/>
          <w:color w:val="000000"/>
          <w:sz w:val="24"/>
          <w:szCs w:val="24"/>
        </w:rPr>
        <w:t>«Об</w:t>
      </w:r>
      <w:r w:rsidRPr="00C16F88">
        <w:rPr>
          <w:rFonts w:hAnsi="Times New Roman" w:cs="Times New Roman"/>
          <w:color w:val="000000"/>
          <w:sz w:val="24"/>
          <w:szCs w:val="24"/>
        </w:rPr>
        <w:t xml:space="preserve"> </w:t>
      </w:r>
      <w:r w:rsidRPr="00C16F88">
        <w:rPr>
          <w:rFonts w:hAnsi="Times New Roman" w:cs="Times New Roman"/>
          <w:color w:val="000000"/>
          <w:sz w:val="24"/>
          <w:szCs w:val="24"/>
        </w:rPr>
        <w:t>утверждении</w:t>
      </w:r>
      <w:r w:rsidRPr="00C16F88">
        <w:rPr>
          <w:rFonts w:hAnsi="Times New Roman" w:cs="Times New Roman"/>
          <w:color w:val="000000"/>
          <w:sz w:val="24"/>
          <w:szCs w:val="24"/>
          <w:lang w:val="en-US"/>
        </w:rPr>
        <w:t> </w:t>
      </w:r>
      <w:r w:rsidRPr="00C16F88">
        <w:rPr>
          <w:rFonts w:hAnsi="Times New Roman" w:cs="Times New Roman"/>
          <w:color w:val="000000"/>
          <w:sz w:val="24"/>
          <w:szCs w:val="24"/>
        </w:rPr>
        <w:t>Порядка</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прохождения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обязательного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психиатрического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освидетельствования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работниками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осуществляющими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отдельные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виды</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его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периодичности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а</w:t>
      </w:r>
      <w:r w:rsidRPr="00C16F88">
        <w:rPr>
          <w:rFonts w:hAnsi="Times New Roman" w:cs="Times New Roman"/>
          <w:color w:val="000000"/>
          <w:sz w:val="24"/>
          <w:szCs w:val="24"/>
        </w:rPr>
        <w:t xml:space="preserve"> </w:t>
      </w:r>
      <w:r w:rsidRPr="00C16F88">
        <w:rPr>
          <w:rFonts w:hAnsi="Times New Roman" w:cs="Times New Roman"/>
          <w:color w:val="000000"/>
          <w:sz w:val="24"/>
          <w:szCs w:val="24"/>
        </w:rPr>
        <w:t>также</w:t>
      </w:r>
      <w:r w:rsidRPr="00C16F88">
        <w:rPr>
          <w:rFonts w:hAnsi="Times New Roman" w:cs="Times New Roman"/>
          <w:color w:val="000000"/>
          <w:sz w:val="24"/>
          <w:szCs w:val="24"/>
        </w:rPr>
        <w:t xml:space="preserve"> </w:t>
      </w:r>
      <w:r w:rsidRPr="00C16F88">
        <w:rPr>
          <w:rFonts w:hAnsi="Times New Roman" w:cs="Times New Roman"/>
          <w:color w:val="000000"/>
          <w:sz w:val="24"/>
          <w:szCs w:val="24"/>
        </w:rPr>
        <w:t>видов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осуществлении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которых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проводится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психиатрическое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освидетельствование»</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Согласно</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требованиям</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Трудового</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кодекса</w:t>
      </w:r>
      <w:r w:rsidRPr="00C16F88">
        <w:rPr>
          <w:rFonts w:hAnsi="Times New Roman" w:cs="Times New Roman"/>
          <w:color w:val="000000"/>
          <w:sz w:val="24"/>
          <w:szCs w:val="24"/>
        </w:rPr>
        <w:t xml:space="preserve"> </w:t>
      </w:r>
      <w:r w:rsidRPr="00C16F88">
        <w:rPr>
          <w:rFonts w:hAnsi="Times New Roman" w:cs="Times New Roman"/>
          <w:color w:val="000000"/>
          <w:sz w:val="24"/>
          <w:szCs w:val="24"/>
        </w:rPr>
        <w:t>РФ</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обеспечивает</w:t>
      </w:r>
      <w:r w:rsidRPr="00C16F88">
        <w:rPr>
          <w:rFonts w:hAnsi="Times New Roman" w:cs="Times New Roman"/>
          <w:color w:val="000000"/>
          <w:sz w:val="24"/>
          <w:szCs w:val="24"/>
        </w:rPr>
        <w:t xml:space="preserve"> </w:t>
      </w:r>
      <w:r w:rsidRPr="00C16F88">
        <w:rPr>
          <w:rFonts w:hAnsi="Times New Roman" w:cs="Times New Roman"/>
          <w:color w:val="000000"/>
          <w:sz w:val="24"/>
          <w:szCs w:val="24"/>
        </w:rPr>
        <w:t>недопущение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к</w:t>
      </w:r>
      <w:r w:rsidRPr="00C16F88">
        <w:rPr>
          <w:rFonts w:hAnsi="Times New Roman" w:cs="Times New Roman"/>
          <w:color w:val="000000"/>
          <w:sz w:val="24"/>
          <w:szCs w:val="24"/>
          <w:lang w:val="en-US"/>
        </w:rPr>
        <w:t> </w:t>
      </w:r>
      <w:r w:rsidRPr="00C16F88">
        <w:rPr>
          <w:rFonts w:hAnsi="Times New Roman" w:cs="Times New Roman"/>
          <w:color w:val="000000"/>
          <w:sz w:val="24"/>
          <w:szCs w:val="24"/>
        </w:rPr>
        <w:t>исполнению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ими</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трудовых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обязанностей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случае</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противопоказаний</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rPr>
      </w:pPr>
      <w:r w:rsidRPr="00C16F88">
        <w:rPr>
          <w:rFonts w:hAnsi="Times New Roman" w:cs="Times New Roman"/>
          <w:color w:val="000000"/>
          <w:sz w:val="24"/>
          <w:szCs w:val="24"/>
        </w:rPr>
        <w:t>На</w:t>
      </w:r>
      <w:r w:rsidRPr="00C16F88">
        <w:rPr>
          <w:rFonts w:hAnsi="Times New Roman" w:cs="Times New Roman"/>
          <w:color w:val="000000"/>
          <w:sz w:val="24"/>
          <w:szCs w:val="24"/>
          <w:lang w:val="en-US"/>
        </w:rPr>
        <w:t> </w:t>
      </w:r>
      <w:r w:rsidRPr="00C16F88">
        <w:rPr>
          <w:rFonts w:hAnsi="Times New Roman" w:cs="Times New Roman"/>
          <w:color w:val="000000"/>
          <w:sz w:val="24"/>
          <w:szCs w:val="24"/>
        </w:rPr>
        <w:t>основании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частей</w:t>
      </w:r>
      <w:r w:rsidRPr="00C16F88">
        <w:rPr>
          <w:rFonts w:hAnsi="Times New Roman" w:cs="Times New Roman"/>
          <w:color w:val="000000"/>
          <w:sz w:val="24"/>
          <w:szCs w:val="24"/>
        </w:rPr>
        <w:t xml:space="preserve"> 1</w:t>
      </w:r>
      <w:r w:rsidRPr="00C16F88">
        <w:rPr>
          <w:rFonts w:hAnsi="Times New Roman" w:cs="Times New Roman"/>
          <w:color w:val="000000"/>
          <w:sz w:val="24"/>
          <w:szCs w:val="24"/>
          <w:lang w:val="en-US"/>
        </w:rPr>
        <w:t> </w:t>
      </w:r>
      <w:r w:rsidRPr="00C16F88">
        <w:rPr>
          <w:rFonts w:hAnsi="Times New Roman" w:cs="Times New Roman"/>
          <w:color w:val="000000"/>
          <w:sz w:val="24"/>
          <w:szCs w:val="24"/>
        </w:rPr>
        <w:t>и</w:t>
      </w:r>
      <w:r w:rsidRPr="00C16F88">
        <w:rPr>
          <w:rFonts w:hAnsi="Times New Roman" w:cs="Times New Roman"/>
          <w:color w:val="000000"/>
          <w:sz w:val="24"/>
          <w:szCs w:val="24"/>
        </w:rPr>
        <w:t xml:space="preserve"> 2</w:t>
      </w:r>
      <w:r w:rsidRPr="00C16F88">
        <w:rPr>
          <w:rFonts w:hAnsi="Times New Roman" w:cs="Times New Roman"/>
          <w:color w:val="000000"/>
          <w:sz w:val="24"/>
          <w:szCs w:val="24"/>
          <w:lang w:val="en-US"/>
        </w:rPr>
        <w:t> </w:t>
      </w:r>
      <w:r w:rsidRPr="00C16F88">
        <w:rPr>
          <w:rFonts w:hAnsi="Times New Roman" w:cs="Times New Roman"/>
          <w:color w:val="000000"/>
          <w:sz w:val="24"/>
          <w:szCs w:val="24"/>
        </w:rPr>
        <w:t>статьи</w:t>
      </w:r>
      <w:r w:rsidRPr="00C16F88">
        <w:rPr>
          <w:rFonts w:hAnsi="Times New Roman" w:cs="Times New Roman"/>
          <w:color w:val="000000"/>
          <w:sz w:val="24"/>
          <w:szCs w:val="24"/>
          <w:lang w:val="en-US"/>
        </w:rPr>
        <w:t> </w:t>
      </w:r>
      <w:r w:rsidRPr="00C16F88">
        <w:rPr>
          <w:rFonts w:hAnsi="Times New Roman" w:cs="Times New Roman"/>
          <w:color w:val="000000"/>
          <w:sz w:val="24"/>
          <w:szCs w:val="24"/>
        </w:rPr>
        <w:t>76</w:t>
      </w:r>
      <w:r w:rsidRPr="00C16F88">
        <w:rPr>
          <w:rFonts w:hAnsi="Times New Roman" w:cs="Times New Roman"/>
          <w:color w:val="000000"/>
          <w:sz w:val="24"/>
          <w:szCs w:val="24"/>
          <w:lang w:val="en-US"/>
        </w:rPr>
        <w:t> </w:t>
      </w:r>
      <w:r w:rsidRPr="00C16F88">
        <w:rPr>
          <w:rFonts w:hAnsi="Times New Roman" w:cs="Times New Roman"/>
          <w:color w:val="000000"/>
          <w:sz w:val="24"/>
          <w:szCs w:val="24"/>
        </w:rPr>
        <w:t>ТК</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работодатель</w:t>
      </w:r>
      <w:r w:rsidRPr="00C16F88">
        <w:rPr>
          <w:rFonts w:hAnsi="Times New Roman" w:cs="Times New Roman"/>
          <w:color w:val="000000"/>
          <w:sz w:val="24"/>
          <w:szCs w:val="24"/>
        </w:rPr>
        <w:t xml:space="preserve"> </w:t>
      </w:r>
      <w:r w:rsidRPr="00C16F88">
        <w:rPr>
          <w:rFonts w:hAnsi="Times New Roman" w:cs="Times New Roman"/>
          <w:color w:val="000000"/>
          <w:sz w:val="24"/>
          <w:szCs w:val="24"/>
        </w:rPr>
        <w:t>обязан</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отстранить</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работника</w:t>
      </w:r>
      <w:r w:rsidRPr="00C16F88">
        <w:rPr>
          <w:rFonts w:hAnsi="Times New Roman" w:cs="Times New Roman"/>
          <w:color w:val="000000"/>
          <w:sz w:val="24"/>
          <w:szCs w:val="24"/>
        </w:rPr>
        <w:t xml:space="preserve"> </w:t>
      </w:r>
      <w:r w:rsidRPr="00C16F88">
        <w:rPr>
          <w:rFonts w:hAnsi="Times New Roman" w:cs="Times New Roman"/>
          <w:color w:val="000000"/>
          <w:sz w:val="24"/>
          <w:szCs w:val="24"/>
        </w:rPr>
        <w:t>от</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работы</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выявлении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таких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противопоказаний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соответствии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w:t>
      </w:r>
      <w:r w:rsidRPr="00C16F88">
        <w:rPr>
          <w:rFonts w:hAnsi="Times New Roman" w:cs="Times New Roman"/>
          <w:color w:val="000000"/>
          <w:sz w:val="24"/>
          <w:szCs w:val="24"/>
          <w:lang w:val="en-US"/>
        </w:rPr>
        <w:t> </w:t>
      </w:r>
      <w:r w:rsidRPr="00C16F88">
        <w:rPr>
          <w:rFonts w:hAnsi="Times New Roman" w:cs="Times New Roman"/>
          <w:color w:val="000000"/>
          <w:sz w:val="24"/>
          <w:szCs w:val="24"/>
        </w:rPr>
        <w:t>медицинским</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заключением</w:t>
      </w:r>
      <w:r w:rsidRPr="00C16F88">
        <w:rPr>
          <w:rFonts w:hAnsi="Times New Roman" w:cs="Times New Roman"/>
          <w:color w:val="000000"/>
          <w:sz w:val="24"/>
          <w:szCs w:val="24"/>
        </w:rPr>
        <w:t xml:space="preserve">, </w:t>
      </w:r>
      <w:r w:rsidRPr="00C16F88">
        <w:rPr>
          <w:rFonts w:hAnsi="Times New Roman" w:cs="Times New Roman"/>
          <w:color w:val="000000"/>
          <w:sz w:val="24"/>
          <w:szCs w:val="24"/>
        </w:rPr>
        <w:t>выданным</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установленном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законодательством</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порядке</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hAnsi="Times New Roman" w:cs="Times New Roman"/>
          <w:color w:val="000000"/>
          <w:sz w:val="24"/>
          <w:szCs w:val="24"/>
        </w:rPr>
      </w:pPr>
      <w:r w:rsidRPr="00C16F88">
        <w:rPr>
          <w:rFonts w:hAnsi="Times New Roman" w:cs="Times New Roman"/>
          <w:color w:val="000000"/>
          <w:sz w:val="24"/>
          <w:szCs w:val="24"/>
        </w:rPr>
        <w:t>Порядок</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проведения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медицинских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осмотров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психиатрических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освидетельствований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диспансеризации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Учреждении</w:t>
      </w:r>
      <w:r w:rsidRPr="00C16F88">
        <w:rPr>
          <w:rFonts w:hAnsi="Times New Roman" w:cs="Times New Roman"/>
          <w:color w:val="000000"/>
          <w:sz w:val="24"/>
          <w:szCs w:val="24"/>
        </w:rPr>
        <w:t xml:space="preserve"> </w:t>
      </w:r>
      <w:proofErr w:type="gramStart"/>
      <w:r w:rsidRPr="00C16F88">
        <w:rPr>
          <w:rFonts w:hAnsi="Times New Roman" w:cs="Times New Roman"/>
          <w:color w:val="000000"/>
          <w:sz w:val="24"/>
          <w:szCs w:val="24"/>
        </w:rPr>
        <w:t>устанавливается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приказом</w:t>
      </w:r>
      <w:proofErr w:type="gramEnd"/>
      <w:r w:rsidRPr="00C16F88">
        <w:rPr>
          <w:rFonts w:hAnsi="Times New Roman" w:cs="Times New Roman"/>
          <w:color w:val="000000"/>
          <w:sz w:val="24"/>
          <w:szCs w:val="24"/>
        </w:rPr>
        <w:t xml:space="preserve">  </w:t>
      </w:r>
      <w:r w:rsidRPr="00C16F88">
        <w:rPr>
          <w:rFonts w:hAnsi="Times New Roman" w:cs="Times New Roman"/>
          <w:color w:val="000000"/>
          <w:sz w:val="24"/>
          <w:szCs w:val="24"/>
        </w:rPr>
        <w:t>директора</w:t>
      </w:r>
      <w:r w:rsidRPr="00C16F88">
        <w:rPr>
          <w:rFonts w:hAnsi="Times New Roman" w:cs="Times New Roman"/>
          <w:color w:val="000000"/>
          <w:sz w:val="24"/>
          <w:szCs w:val="24"/>
        </w:rPr>
        <w:t>.</w:t>
      </w:r>
    </w:p>
    <w:p w:rsidR="00C16F88" w:rsidRPr="00C16F88" w:rsidRDefault="00C16F88" w:rsidP="00C16F88">
      <w:pPr>
        <w:autoSpaceDE w:val="0"/>
        <w:autoSpaceDN w:val="0"/>
        <w:adjustRightInd w:val="0"/>
        <w:spacing w:after="0" w:line="240" w:lineRule="auto"/>
        <w:ind w:firstLine="240"/>
        <w:jc w:val="both"/>
        <w:rPr>
          <w:rFonts w:ascii="Times New Roman" w:hAnsi="Times New Roman" w:cs="Times New Roman"/>
          <w:bCs/>
          <w:sz w:val="24"/>
          <w:szCs w:val="24"/>
        </w:rPr>
      </w:pPr>
    </w:p>
    <w:p w:rsidR="00C16F88" w:rsidRPr="00C16F88" w:rsidRDefault="00C16F88" w:rsidP="00C16F88">
      <w:pPr>
        <w:spacing w:after="0" w:line="240" w:lineRule="auto"/>
        <w:ind w:firstLine="240"/>
        <w:jc w:val="both"/>
        <w:rPr>
          <w:rFonts w:ascii="Times New Roman" w:eastAsiaTheme="minorEastAsia" w:hAnsi="Times New Roman" w:cs="Times New Roman"/>
          <w:sz w:val="24"/>
          <w:szCs w:val="32"/>
          <w:u w:val="single"/>
          <w:lang w:bidi="en-US"/>
        </w:rPr>
      </w:pPr>
      <w:r w:rsidRPr="00C16F88">
        <w:rPr>
          <w:rFonts w:ascii="Times New Roman" w:eastAsiaTheme="minorEastAsia" w:hAnsi="Times New Roman" w:cs="Times New Roman"/>
          <w:sz w:val="24"/>
          <w:szCs w:val="32"/>
          <w:u w:val="single"/>
          <w:lang w:bidi="en-US"/>
        </w:rPr>
        <w:t>4.Обучение работников.</w:t>
      </w:r>
    </w:p>
    <w:p w:rsidR="00C16F88" w:rsidRPr="00C16F88" w:rsidRDefault="00C16F88" w:rsidP="00C16F88">
      <w:pPr>
        <w:spacing w:after="0" w:line="240" w:lineRule="auto"/>
        <w:ind w:firstLine="2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Организация обучения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охране труда,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том числе обучения безопасным методам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приемам выполнения работ, обучения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оказанию первой помощи пострадавшим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производстве, обучения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использованию (применению) средств индивидуальной защиты, инструктажа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охране труда, стажировки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рабочем месте (для определенных категорий работников)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проверки знания требований охраны труда, в Учреждении осуществляется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соответствии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Порядком обучения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охране труда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проверки знания требований охраны труда, утвержденным постановлением Правительства РФ</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от</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24.12.2021 №</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2464.</w:t>
      </w:r>
      <w:r w:rsidRPr="00C16F88">
        <w:rPr>
          <w:rFonts w:ascii="Times New Roman" w:eastAsiaTheme="minorEastAsia" w:hAnsi="Times New Roman" w:cs="Times New Roman"/>
          <w:sz w:val="24"/>
          <w:szCs w:val="32"/>
          <w:lang w:bidi="en-US"/>
        </w:rPr>
        <w:t xml:space="preserve"> </w:t>
      </w:r>
    </w:p>
    <w:p w:rsidR="00C16F88" w:rsidRPr="00C16F88" w:rsidRDefault="00C16F88" w:rsidP="00C16F88">
      <w:pPr>
        <w:spacing w:after="0" w:line="240" w:lineRule="auto"/>
        <w:ind w:firstLine="2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Согласно требованиям Трудового кодекса Российской Федерации, Учреждение обеспечивает недопущение работников 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исполнению ими трудовых обязанностей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случае не прохождения ими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установленном порядке обучения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проверки знаний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навыков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области охраны труда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основании части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1</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статьи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76</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ТК.</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Порядок организации обучения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охране труда в </w:t>
      </w:r>
      <w:proofErr w:type="gramStart"/>
      <w:r w:rsidRPr="00C16F88">
        <w:rPr>
          <w:rFonts w:ascii="Times New Roman" w:eastAsiaTheme="minorEastAsia" w:hAnsi="Times New Roman" w:cs="Times New Roman"/>
          <w:color w:val="000000"/>
          <w:sz w:val="24"/>
          <w:szCs w:val="32"/>
          <w:lang w:bidi="en-US"/>
        </w:rPr>
        <w:t>Учреждении  осуществляется</w:t>
      </w:r>
      <w:proofErr w:type="gramEnd"/>
      <w:r w:rsidRPr="00C16F88">
        <w:rPr>
          <w:rFonts w:ascii="Times New Roman" w:eastAsiaTheme="minorEastAsia" w:hAnsi="Times New Roman" w:cs="Times New Roman"/>
          <w:color w:val="000000"/>
          <w:sz w:val="24"/>
          <w:szCs w:val="32"/>
          <w:lang w:bidi="en-US"/>
        </w:rPr>
        <w:t xml:space="preserve">  в  соответствии  с  приказом директора.</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p>
    <w:p w:rsidR="00C16F88" w:rsidRPr="00C16F88" w:rsidRDefault="00C16F88" w:rsidP="00C16F88">
      <w:pPr>
        <w:spacing w:after="0" w:line="240" w:lineRule="auto"/>
        <w:ind w:firstLine="240"/>
        <w:jc w:val="both"/>
        <w:rPr>
          <w:rFonts w:ascii="Times New Roman" w:eastAsiaTheme="minorEastAsia" w:hAnsi="Times New Roman" w:cs="Times New Roman"/>
          <w:bCs/>
          <w:sz w:val="24"/>
          <w:szCs w:val="24"/>
          <w:u w:val="single"/>
          <w:lang w:bidi="en-US"/>
        </w:rPr>
      </w:pPr>
      <w:r w:rsidRPr="00C16F88">
        <w:rPr>
          <w:rFonts w:ascii="Times New Roman" w:eastAsiaTheme="minorEastAsia" w:hAnsi="Times New Roman" w:cs="Times New Roman"/>
          <w:color w:val="000000"/>
          <w:sz w:val="24"/>
          <w:szCs w:val="32"/>
          <w:u w:val="single"/>
          <w:lang w:bidi="en-US"/>
        </w:rPr>
        <w:t>5.</w:t>
      </w:r>
      <w:r w:rsidRPr="00C16F88">
        <w:rPr>
          <w:rFonts w:ascii="Times New Roman" w:eastAsiaTheme="minorEastAsia" w:hAnsi="Times New Roman" w:cs="Times New Roman"/>
          <w:bCs/>
          <w:sz w:val="24"/>
          <w:szCs w:val="24"/>
          <w:u w:val="single"/>
          <w:lang w:bidi="en-US"/>
        </w:rPr>
        <w:t xml:space="preserve">Обеспечение работников средствами индивидуальной защиты (СИЗ). </w:t>
      </w:r>
    </w:p>
    <w:p w:rsidR="00C16F88" w:rsidRPr="00C16F88" w:rsidRDefault="00C16F88" w:rsidP="00C16F88">
      <w:pPr>
        <w:spacing w:after="0" w:line="240" w:lineRule="auto"/>
        <w:ind w:firstLine="240"/>
        <w:jc w:val="both"/>
        <w:rPr>
          <w:rFonts w:ascii="Times New Roman" w:eastAsiaTheme="minorEastAsia" w:hAnsi="Times New Roman" w:cs="Times New Roman"/>
          <w:bCs/>
          <w:sz w:val="24"/>
          <w:szCs w:val="24"/>
          <w:lang w:bidi="en-US"/>
        </w:rPr>
      </w:pPr>
      <w:r w:rsidRPr="00C16F88">
        <w:rPr>
          <w:rFonts w:eastAsiaTheme="minorEastAsia" w:hAnsi="Times New Roman" w:cs="Times New Roman"/>
          <w:color w:val="000000"/>
          <w:sz w:val="24"/>
          <w:szCs w:val="24"/>
          <w:lang w:bidi="en-US"/>
        </w:rPr>
        <w:t>Порядок</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обеспечения</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работников</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средствами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индивидуальной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защиты</w:t>
      </w:r>
      <w:r w:rsidRPr="00C16F88">
        <w:rPr>
          <w:rFonts w:eastAsiaTheme="minorEastAsia" w:hAnsi="Times New Roman" w:cs="Times New Roman"/>
          <w:color w:val="000000"/>
          <w:sz w:val="24"/>
          <w:szCs w:val="24"/>
          <w:lang w:bidi="en-US"/>
        </w:rPr>
        <w:t xml:space="preserve">, </w:t>
      </w:r>
      <w:proofErr w:type="gramStart"/>
      <w:r w:rsidRPr="00C16F88">
        <w:rPr>
          <w:rFonts w:eastAsiaTheme="minorEastAsia" w:hAnsi="Times New Roman" w:cs="Times New Roman"/>
          <w:color w:val="000000"/>
          <w:sz w:val="24"/>
          <w:szCs w:val="24"/>
          <w:lang w:bidi="en-US"/>
        </w:rPr>
        <w:t>дерматологическими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смывающими</w:t>
      </w:r>
      <w:proofErr w:type="gramEnd"/>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средствами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включая</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организацию</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учета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хранения</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дезактивации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химической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чистки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стирки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и</w:t>
      </w:r>
      <w:r w:rsidRPr="00C16F88">
        <w:rPr>
          <w:rFonts w:eastAsiaTheme="minorEastAsia" w:hAnsi="Times New Roman" w:cs="Times New Roman"/>
          <w:color w:val="000000"/>
          <w:sz w:val="24"/>
          <w:szCs w:val="24"/>
          <w:lang w:val="en-US" w:bidi="en-US"/>
        </w:rPr>
        <w:t> </w:t>
      </w:r>
      <w:r w:rsidRPr="00C16F88">
        <w:rPr>
          <w:rFonts w:eastAsiaTheme="minorEastAsia" w:hAnsi="Times New Roman" w:cs="Times New Roman"/>
          <w:color w:val="000000"/>
          <w:sz w:val="24"/>
          <w:szCs w:val="24"/>
          <w:lang w:bidi="en-US"/>
        </w:rPr>
        <w:t>ремонта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средств</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индивидуальной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защиты</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установлен</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в</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ЛНА</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Учреждения</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в</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соответствии</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с</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действующим</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законодательством</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Российской</w:t>
      </w:r>
      <w:r w:rsidRPr="00C16F88">
        <w:rPr>
          <w:rFonts w:eastAsiaTheme="minorEastAsia" w:hAnsi="Times New Roman" w:cs="Times New Roman"/>
          <w:color w:val="000000"/>
          <w:sz w:val="24"/>
          <w:szCs w:val="24"/>
          <w:lang w:bidi="en-US"/>
        </w:rPr>
        <w:t xml:space="preserve"> </w:t>
      </w:r>
      <w:r w:rsidRPr="00C16F88">
        <w:rPr>
          <w:rFonts w:eastAsiaTheme="minorEastAsia" w:hAnsi="Times New Roman" w:cs="Times New Roman"/>
          <w:color w:val="000000"/>
          <w:sz w:val="24"/>
          <w:szCs w:val="24"/>
          <w:lang w:bidi="en-US"/>
        </w:rPr>
        <w:t>Федерации</w:t>
      </w:r>
      <w:r w:rsidRPr="00C16F88">
        <w:rPr>
          <w:rFonts w:eastAsiaTheme="minorEastAsia" w:hAnsi="Times New Roman" w:cs="Times New Roman"/>
          <w:color w:val="000000"/>
          <w:sz w:val="24"/>
          <w:szCs w:val="24"/>
          <w:lang w:bidi="en-US"/>
        </w:rPr>
        <w:t>.</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p>
    <w:p w:rsidR="00C16F88" w:rsidRPr="00C16F88" w:rsidRDefault="00C16F88" w:rsidP="00C16F88">
      <w:pPr>
        <w:spacing w:after="0" w:line="240" w:lineRule="auto"/>
        <w:ind w:firstLine="240"/>
        <w:jc w:val="both"/>
        <w:rPr>
          <w:rFonts w:ascii="Times New Roman" w:eastAsiaTheme="minorEastAsia" w:hAnsi="Times New Roman" w:cs="Times New Roman"/>
          <w:sz w:val="24"/>
          <w:szCs w:val="32"/>
          <w:u w:val="single"/>
          <w:lang w:bidi="en-US"/>
        </w:rPr>
      </w:pPr>
      <w:r w:rsidRPr="00C16F88">
        <w:rPr>
          <w:rFonts w:ascii="Times New Roman" w:eastAsiaTheme="minorEastAsia" w:hAnsi="Times New Roman" w:cs="Times New Roman"/>
          <w:sz w:val="24"/>
          <w:szCs w:val="32"/>
          <w:u w:val="single"/>
          <w:lang w:bidi="en-US"/>
        </w:rPr>
        <w:t>6.Обеспечение безопасности работников при эксплуатации зданий и сооружений.</w:t>
      </w:r>
    </w:p>
    <w:p w:rsidR="00C16F88" w:rsidRPr="00C16F88" w:rsidRDefault="00C16F88" w:rsidP="00C16F88">
      <w:pPr>
        <w:spacing w:after="0" w:line="240" w:lineRule="auto"/>
        <w:ind w:firstLine="2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 xml:space="preserve"> В Учреждении установлен систематический надзор за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техническим состоянием несущих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ограждающих конструкций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целью своевременного обнаружения </w:t>
      </w:r>
      <w:r w:rsidRPr="00C16F88">
        <w:rPr>
          <w:rFonts w:ascii="Times New Roman" w:eastAsiaTheme="minorEastAsia" w:hAnsi="Times New Roman" w:cs="Times New Roman"/>
          <w:color w:val="000000"/>
          <w:sz w:val="24"/>
          <w:szCs w:val="32"/>
          <w:lang w:bidi="en-US"/>
        </w:rPr>
        <w:lastRenderedPageBreak/>
        <w:t>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контроля за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устранением выявленных неисправностей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повреждений, возникших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процессе эксплуатации.</w:t>
      </w:r>
    </w:p>
    <w:p w:rsidR="00C16F88" w:rsidRPr="00C16F88" w:rsidRDefault="00C16F88" w:rsidP="00C16F88">
      <w:pPr>
        <w:spacing w:after="0" w:line="240" w:lineRule="auto"/>
        <w:ind w:firstLine="2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Основными задачами Учреждения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части обеспечения технической эксплуатации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являются:</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обеспечение сохранности, надлежащего технического состояния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постоянной эксплуатационной пригодности строительных конструкций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санитарно-технического оборудования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системы энергообеспечения: водопровода, канализации, отопления, вентиляции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др.;</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организация работ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улучшение состояния бытовых помещений, интерьера, архитектурно-эстетического вида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Защита строительных конструкций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от</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механических повреждений и перегрузок путем организации систематической уборки снега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покрытий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осмотров, ревизий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безотлагательных ремонтов конструкций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элементов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случае необходимости.</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Поддержание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надлежащем техническом состоянии кровли зданий, водосточных труб, воронок, трубопроводов внутреннего водостока, канализации, теплоснабжения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др. для исключения замачивания грунтов у</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основания фундаментов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поддержания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зданиях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помещениях проектных температурно-влажностного,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санитарно-гигиенического, противопожарного, взрывобезопасного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других режимов.</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Своевременная подготовка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коммуникаций 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эксплуатации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зимних условиях.</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Соблюдение правил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норм складирования, габаритов проходов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проездов как внутри зданий, так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при входах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них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прилегающих 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ним территориях.</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 Заместитель директора по административно-хозяйственной работе, главный инженер, </w:t>
      </w:r>
      <w:proofErr w:type="gramStart"/>
      <w:r w:rsidRPr="00C16F88">
        <w:rPr>
          <w:rFonts w:ascii="Times New Roman" w:eastAsiaTheme="minorEastAsia" w:hAnsi="Times New Roman" w:cs="Times New Roman"/>
          <w:color w:val="000000"/>
          <w:sz w:val="24"/>
          <w:szCs w:val="32"/>
          <w:lang w:bidi="en-US"/>
        </w:rPr>
        <w:t>руководители  структурных</w:t>
      </w:r>
      <w:proofErr w:type="gramEnd"/>
      <w:r w:rsidRPr="00C16F88">
        <w:rPr>
          <w:rFonts w:ascii="Times New Roman" w:eastAsiaTheme="minorEastAsia" w:hAnsi="Times New Roman" w:cs="Times New Roman"/>
          <w:color w:val="000000"/>
          <w:sz w:val="24"/>
          <w:szCs w:val="32"/>
          <w:lang w:bidi="en-US"/>
        </w:rPr>
        <w:t xml:space="preserve"> подразделений несут ответственность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соответствии действующим законодательством:</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за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надлежащее исполнение возложенных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них обязанностей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части обеспечения правильной технической эксплуатации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нарушение требований Положения, за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бездействие, проявленное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вопросах содержания, ухода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ремонта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несвоевременное принятие мер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выявлению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устранению угрожающих нормальной эксплуатации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дефектов, возникающих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процессе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эксплуатации;</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невыполнение предписаний службы </w:t>
      </w:r>
      <w:proofErr w:type="gramStart"/>
      <w:r w:rsidRPr="00C16F88">
        <w:rPr>
          <w:rFonts w:ascii="Times New Roman" w:eastAsiaTheme="minorEastAsia" w:hAnsi="Times New Roman" w:cs="Times New Roman"/>
          <w:color w:val="000000"/>
          <w:sz w:val="24"/>
          <w:szCs w:val="32"/>
          <w:lang w:bidi="en-US"/>
        </w:rPr>
        <w:t>охраны  труда</w:t>
      </w:r>
      <w:proofErr w:type="gramEnd"/>
      <w:r w:rsidRPr="00C16F88">
        <w:rPr>
          <w:rFonts w:ascii="Times New Roman" w:eastAsiaTheme="minorEastAsia" w:hAnsi="Times New Roman" w:cs="Times New Roman"/>
          <w:color w:val="000000"/>
          <w:sz w:val="24"/>
          <w:szCs w:val="32"/>
          <w:lang w:bidi="en-US"/>
        </w:rPr>
        <w:t xml:space="preserve"> (ведущего  специалиста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охране труда), органов надзора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контроля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устранению нарушений правил технической эксплуатации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Техническое состояние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уровень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эксплуатации должны определяться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процессе систематических наблюдений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периодических технических осмотров.</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Периодические осмотры подразделяются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текущие, общие плановые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внеочередные.</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Текущие периодические осмотры осуществляются работником, ведущим ежедневные (еженедельные) наблюдения. </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При общем плановом осмотре проводится визуальное обследование всех элементов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инженерных систем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При плановых осмотрах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проверяются:</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 благоустройство;</w:t>
      </w:r>
    </w:p>
    <w:p w:rsidR="00C16F88" w:rsidRPr="00C16F88" w:rsidRDefault="00C16F88" w:rsidP="00C16F88">
      <w:pPr>
        <w:spacing w:after="0" w:line="240" w:lineRule="auto"/>
        <w:ind w:left="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фундаменты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подвальные помещения, встроенные котельные, насосные, тепловые пункты, элеваторные узлы, инженерные устройства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оборудование;</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ограждающие конструкции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элементы фасада (балконы, лоджии, эркеры, козырьки, архитектурные детали, водоотводящие устройства);</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кровли, чердачные помещения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перекрытия, </w:t>
      </w:r>
      <w:proofErr w:type="spellStart"/>
      <w:r w:rsidRPr="00C16F88">
        <w:rPr>
          <w:rFonts w:ascii="Times New Roman" w:eastAsiaTheme="minorEastAsia" w:hAnsi="Times New Roman" w:cs="Times New Roman"/>
          <w:color w:val="000000"/>
          <w:sz w:val="24"/>
          <w:szCs w:val="32"/>
          <w:lang w:bidi="en-US"/>
        </w:rPr>
        <w:t>надкровельные</w:t>
      </w:r>
      <w:proofErr w:type="spellEnd"/>
      <w:r w:rsidRPr="00C16F88">
        <w:rPr>
          <w:rFonts w:ascii="Times New Roman" w:eastAsiaTheme="minorEastAsia" w:hAnsi="Times New Roman" w:cs="Times New Roman"/>
          <w:color w:val="000000"/>
          <w:sz w:val="24"/>
          <w:szCs w:val="32"/>
          <w:lang w:bidi="en-US"/>
        </w:rPr>
        <w:t xml:space="preserve"> вентиляционные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дымовые трубы, коммуникации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инженерные устройства, расположенные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чердачных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кровельных пространствах;</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lastRenderedPageBreak/>
        <w:t>поэтажно: перекрытия, капитальные стены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перегородки внутри помещений, санузлы, санитарно-техническое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инженерное оборудование;</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строительные конструкции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несущие элементы технологического оборудования;</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соблюдение габаритных приближений;</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наружные коммуникации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обустройство;</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противопожарные устройства;</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Общие плановые осмотры должны проводиться два раза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год: весной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осенью.</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Весенний осмотр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проводится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целью:</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проверки технического состояния несущих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ограждающих конструкций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инженерных систем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определения характера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опасности повреждений, полученных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результате эксплуатации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зимний период;</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проверки исправности фонарей,</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механизмов открытия окон, ворот, дверей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других устройств, 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также состояния желобов водостоков и</w:t>
      </w:r>
      <w:r w:rsidRPr="00C16F88">
        <w:rPr>
          <w:rFonts w:ascii="Times New Roman" w:eastAsiaTheme="minorEastAsia" w:hAnsi="Times New Roman" w:cs="Times New Roman"/>
          <w:color w:val="000000"/>
          <w:sz w:val="24"/>
          <w:szCs w:val="32"/>
          <w:lang w:val="en-US" w:bidi="en-US"/>
        </w:rPr>
        <w:t> </w:t>
      </w:r>
      <w:proofErr w:type="spellStart"/>
      <w:r w:rsidRPr="00C16F88">
        <w:rPr>
          <w:rFonts w:ascii="Times New Roman" w:eastAsiaTheme="minorEastAsia" w:hAnsi="Times New Roman" w:cs="Times New Roman"/>
          <w:color w:val="000000"/>
          <w:sz w:val="24"/>
          <w:szCs w:val="32"/>
          <w:lang w:bidi="en-US"/>
        </w:rPr>
        <w:t>ливнеприемников</w:t>
      </w:r>
      <w:proofErr w:type="spellEnd"/>
      <w:r w:rsidRPr="00C16F88">
        <w:rPr>
          <w:rFonts w:ascii="Times New Roman" w:eastAsiaTheme="minorEastAsia" w:hAnsi="Times New Roman" w:cs="Times New Roman"/>
          <w:color w:val="000000"/>
          <w:sz w:val="24"/>
          <w:szCs w:val="32"/>
          <w:lang w:bidi="en-US"/>
        </w:rPr>
        <w:t>.</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Осенний осмотр проводится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целью проверки готовности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 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эксплуатации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зимний период. При проведении осеннего осмотра производится проверка:</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исправности фонарей, элементов открытия окон, ворот, дверей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других устройств;</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наличия инструментов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инвентаря для очистки от</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снега;</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исправности инженерных систем (отопления, водопровода, канализации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 д.);</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состояния желобов водостоков, ливневой канализации, кровли.</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Внеочередные осмотры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сооружений проводятся после стихийных бедствий (пожаров, ураганных ветров, ливней, больших снегопадов) или аварий, в иных случаях, </w:t>
      </w:r>
      <w:proofErr w:type="gramStart"/>
      <w:r w:rsidRPr="00C16F88">
        <w:rPr>
          <w:rFonts w:ascii="Times New Roman" w:eastAsiaTheme="minorEastAsia" w:hAnsi="Times New Roman" w:cs="Times New Roman"/>
          <w:color w:val="000000"/>
          <w:sz w:val="24"/>
          <w:szCs w:val="32"/>
          <w:lang w:bidi="en-US"/>
        </w:rPr>
        <w:t>а  также</w:t>
      </w:r>
      <w:proofErr w:type="gramEnd"/>
      <w:r w:rsidRPr="00C16F88">
        <w:rPr>
          <w:rFonts w:ascii="Times New Roman" w:eastAsiaTheme="minorEastAsia" w:hAnsi="Times New Roman" w:cs="Times New Roman"/>
          <w:color w:val="000000"/>
          <w:sz w:val="24"/>
          <w:szCs w:val="32"/>
          <w:lang w:bidi="en-US"/>
        </w:rPr>
        <w:t xml:space="preserve"> в  соответствии  с  приказом  директора Учреждения.</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 Результаты всех видов осмотров оформляются актами,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которых отмечаются обнаруженные дефекты, 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также меры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сроки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устранения. </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Один из</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экземпляров приобщается 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техническому журналу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эксплуатации зданий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сооружений.</w:t>
      </w:r>
    </w:p>
    <w:p w:rsidR="00C16F88" w:rsidRPr="00C16F88" w:rsidRDefault="00C16F88" w:rsidP="00C16F88">
      <w:pPr>
        <w:spacing w:after="0" w:line="240" w:lineRule="auto"/>
        <w:ind w:firstLine="240"/>
        <w:jc w:val="both"/>
        <w:rPr>
          <w:rFonts w:ascii="Times New Roman" w:eastAsiaTheme="minorEastAsia" w:hAnsi="Times New Roman" w:cs="Times New Roman"/>
          <w:bCs/>
          <w:sz w:val="24"/>
          <w:szCs w:val="24"/>
          <w:u w:val="single"/>
          <w:lang w:bidi="en-US"/>
        </w:rPr>
      </w:pPr>
      <w:r w:rsidRPr="00C16F88">
        <w:rPr>
          <w:rFonts w:ascii="Times New Roman" w:eastAsiaTheme="minorEastAsia" w:hAnsi="Times New Roman" w:cs="Times New Roman"/>
          <w:color w:val="000000"/>
          <w:sz w:val="24"/>
          <w:szCs w:val="32"/>
          <w:u w:val="single"/>
          <w:lang w:bidi="en-US"/>
        </w:rPr>
        <w:t>7.</w:t>
      </w:r>
      <w:r w:rsidRPr="00C16F88">
        <w:rPr>
          <w:rFonts w:ascii="Times New Roman" w:eastAsiaTheme="minorEastAsia" w:hAnsi="Times New Roman" w:cs="Times New Roman"/>
          <w:bCs/>
          <w:sz w:val="24"/>
          <w:szCs w:val="24"/>
          <w:u w:val="single"/>
          <w:lang w:bidi="en-US"/>
        </w:rPr>
        <w:t>Обеспечение безопасности работников при эксплуатации оборудования.</w:t>
      </w:r>
    </w:p>
    <w:p w:rsidR="00C16F88" w:rsidRPr="00C16F88" w:rsidRDefault="00C16F88" w:rsidP="00C16F88">
      <w:pPr>
        <w:spacing w:after="0" w:line="240" w:lineRule="auto"/>
        <w:ind w:firstLine="240"/>
        <w:jc w:val="both"/>
        <w:rPr>
          <w:rFonts w:ascii="Times New Roman" w:eastAsiaTheme="minorEastAsia" w:hAnsi="Times New Roman" w:cs="Times New Roman"/>
          <w:bCs/>
          <w:sz w:val="24"/>
          <w:szCs w:val="24"/>
          <w:lang w:bidi="en-US"/>
        </w:rPr>
      </w:pPr>
      <w:r w:rsidRPr="00C16F88">
        <w:rPr>
          <w:rFonts w:ascii="Times New Roman" w:eastAsiaTheme="minorEastAsia" w:hAnsi="Times New Roman" w:cs="Times New Roman"/>
          <w:bCs/>
          <w:sz w:val="24"/>
          <w:szCs w:val="24"/>
          <w:lang w:bidi="en-US"/>
        </w:rPr>
        <w:t>8.Обеспечение безопасности работников при осуществлении технологических процессов.</w:t>
      </w:r>
    </w:p>
    <w:p w:rsidR="00C16F88" w:rsidRPr="00C16F88" w:rsidRDefault="00C16F88" w:rsidP="00C16F88">
      <w:pPr>
        <w:spacing w:after="0" w:line="240" w:lineRule="auto"/>
        <w:ind w:firstLine="240"/>
        <w:jc w:val="both"/>
        <w:rPr>
          <w:rFonts w:ascii="Times New Roman" w:eastAsiaTheme="minorEastAsia" w:hAnsi="Times New Roman" w:cs="Times New Roman"/>
          <w:bCs/>
          <w:sz w:val="24"/>
          <w:szCs w:val="24"/>
          <w:lang w:bidi="en-US"/>
        </w:rPr>
      </w:pPr>
      <w:r w:rsidRPr="00C16F88">
        <w:rPr>
          <w:rFonts w:ascii="Times New Roman" w:eastAsiaTheme="minorEastAsia" w:hAnsi="Times New Roman" w:cs="Times New Roman"/>
          <w:bCs/>
          <w:sz w:val="24"/>
          <w:szCs w:val="24"/>
          <w:lang w:bidi="en-US"/>
        </w:rPr>
        <w:t>9.Обеспечение безопасности работников при эксплуатации инструментов.</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u w:val="single"/>
          <w:lang w:bidi="en-US"/>
        </w:rPr>
      </w:pPr>
      <w:r w:rsidRPr="00C16F88">
        <w:rPr>
          <w:rFonts w:ascii="Times New Roman" w:eastAsiaTheme="minorEastAsia" w:hAnsi="Times New Roman" w:cs="Times New Roman"/>
          <w:bCs/>
          <w:sz w:val="24"/>
          <w:szCs w:val="24"/>
          <w:lang w:bidi="en-US"/>
        </w:rPr>
        <w:t>10.Обеспечение безопасности работников при использовании материалов.</w:t>
      </w:r>
    </w:p>
    <w:p w:rsidR="00C16F88" w:rsidRPr="00C16F88" w:rsidRDefault="00C16F88" w:rsidP="00C16F88">
      <w:pPr>
        <w:autoSpaceDE w:val="0"/>
        <w:autoSpaceDN w:val="0"/>
        <w:adjustRightInd w:val="0"/>
        <w:spacing w:before="320" w:after="0" w:line="240" w:lineRule="auto"/>
        <w:ind w:firstLine="240"/>
        <w:jc w:val="both"/>
        <w:rPr>
          <w:rFonts w:ascii="Times New Roman" w:hAnsi="Times New Roman" w:cs="Times New Roman"/>
          <w:bCs/>
          <w:sz w:val="24"/>
          <w:szCs w:val="24"/>
          <w:u w:val="single"/>
        </w:rPr>
      </w:pPr>
      <w:r w:rsidRPr="00C16F88">
        <w:rPr>
          <w:rFonts w:ascii="Times New Roman" w:hAnsi="Times New Roman" w:cs="Times New Roman"/>
          <w:bCs/>
          <w:sz w:val="24"/>
          <w:szCs w:val="24"/>
          <w:u w:val="single"/>
        </w:rPr>
        <w:t>11.Обеспечение безопасности работников подрядных организаций.</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Проведение подрядных работ или снабжение безопасной продукцией в Учреждении обеспечивается в соответствии  с  действующим  законодательством Российской Федерации и  нормативным  локальным  актом  Учреждения, в котором установлены ответственность подрядчика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порядок контроля со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стороны Учреждения за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выполнением согласованных действий по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организации безопасного выполнения подрядных работ или снабжения безопасной продукцией, а также  учитывает примерный перечень мероприятий по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предотвращению случаев повреждения здоровья работников (при производстве работ (оказании услуг) на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территории, находящейся под контролем другого работодателя (иного лица)), утвержденный</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приказом Минтруда России от</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22.09.2021 №</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656н.</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Порядок безопасного выполнения подрядных работ или снабжения безопасной продукцией обеспечивается набором возможностей подрядчиков или поставщиков по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соблюдению требований, включая требования охраны труда:</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а) оказание безопасных услуг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предоставление безопасной продукции надлежащего качества;</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б) эффективная связь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координация с</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уровнями управления работодателя до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начала работы;</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lastRenderedPageBreak/>
        <w:t>в) информирование работников подрядчика или поставщика об</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условиях труда у</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работодателя, имеющихся опасностях;</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г) оценка подготовки по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охране труда работников подрядчика или поставщика с</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учетом специфики деятельности Учреждения;</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д) контроль выполнения подрядчиком или поставщиком требований 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области охраны труда при нахождении в Учреждении.</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p>
    <w:p w:rsidR="00C16F88" w:rsidRPr="00C16F88" w:rsidRDefault="00C16F88" w:rsidP="00C16F88">
      <w:pPr>
        <w:spacing w:after="0" w:line="240" w:lineRule="auto"/>
        <w:ind w:firstLine="708"/>
        <w:rPr>
          <w:rFonts w:ascii="Times New Roman" w:eastAsiaTheme="minorEastAsia" w:hAnsi="Times New Roman" w:cs="Times New Roman"/>
          <w:sz w:val="24"/>
          <w:szCs w:val="24"/>
          <w:lang w:bidi="en-US"/>
        </w:rPr>
      </w:pPr>
      <w:r w:rsidRPr="00C16F88">
        <w:rPr>
          <w:rFonts w:ascii="Times New Roman" w:eastAsiaTheme="minorEastAsia" w:hAnsi="Times New Roman" w:cs="Times New Roman"/>
          <w:sz w:val="24"/>
          <w:szCs w:val="24"/>
          <w:u w:val="single"/>
          <w:lang w:bidi="en-US"/>
        </w:rPr>
        <w:t xml:space="preserve">12.Выдача </w:t>
      </w:r>
      <w:proofErr w:type="gramStart"/>
      <w:r w:rsidRPr="00C16F88">
        <w:rPr>
          <w:rFonts w:ascii="Times New Roman" w:eastAsiaTheme="minorEastAsia" w:hAnsi="Times New Roman" w:cs="Times New Roman"/>
          <w:sz w:val="24"/>
          <w:szCs w:val="24"/>
          <w:u w:val="single"/>
          <w:lang w:bidi="en-US"/>
        </w:rPr>
        <w:t>работникам</w:t>
      </w:r>
      <w:r w:rsidRPr="00C16F88">
        <w:rPr>
          <w:rFonts w:ascii="Times New Roman" w:eastAsiaTheme="minorEastAsia" w:hAnsi="Times New Roman" w:cs="Times New Roman"/>
          <w:sz w:val="24"/>
          <w:szCs w:val="24"/>
          <w:lang w:bidi="en-US"/>
        </w:rPr>
        <w:t xml:space="preserve">  молока</w:t>
      </w:r>
      <w:proofErr w:type="gramEnd"/>
      <w:r w:rsidRPr="00C16F88">
        <w:rPr>
          <w:rFonts w:ascii="Times New Roman" w:eastAsiaTheme="minorEastAsia" w:hAnsi="Times New Roman" w:cs="Times New Roman"/>
          <w:sz w:val="24"/>
          <w:szCs w:val="24"/>
          <w:lang w:bidi="en-US"/>
        </w:rPr>
        <w:t xml:space="preserve"> или  других равноценных пищевых продуктов (при  наличии правовых  оснований).</w:t>
      </w:r>
    </w:p>
    <w:p w:rsidR="00C16F88" w:rsidRPr="00C16F88" w:rsidRDefault="00C16F88" w:rsidP="00C16F88">
      <w:pPr>
        <w:spacing w:after="0" w:line="240" w:lineRule="auto"/>
        <w:ind w:firstLine="540"/>
        <w:jc w:val="both"/>
        <w:rPr>
          <w:rFonts w:ascii="Times New Roman" w:eastAsiaTheme="minorEastAsia" w:hAnsi="Times New Roman" w:cs="Times New Roman"/>
          <w:color w:val="000000"/>
          <w:sz w:val="24"/>
          <w:szCs w:val="24"/>
          <w:lang w:bidi="en-US"/>
        </w:rPr>
      </w:pPr>
      <w:r w:rsidRPr="00C16F88">
        <w:rPr>
          <w:rFonts w:ascii="Times New Roman" w:eastAsiaTheme="minorEastAsia" w:hAnsi="Times New Roman" w:cs="Times New Roman"/>
          <w:color w:val="000000"/>
          <w:sz w:val="24"/>
          <w:szCs w:val="24"/>
          <w:lang w:bidi="en-US"/>
        </w:rPr>
        <w:t xml:space="preserve">Для обеспечения работников молоком, другими равноценными пищевыми продуктами или лечебно-профилактическим питанием в Учреждении </w:t>
      </w:r>
      <w:proofErr w:type="gramStart"/>
      <w:r w:rsidRPr="00C16F88">
        <w:rPr>
          <w:rFonts w:ascii="Times New Roman" w:eastAsiaTheme="minorEastAsia" w:hAnsi="Times New Roman" w:cs="Times New Roman"/>
          <w:color w:val="000000"/>
          <w:sz w:val="24"/>
          <w:szCs w:val="24"/>
          <w:lang w:bidi="en-US"/>
        </w:rPr>
        <w:t>разработан  перечень</w:t>
      </w:r>
      <w:proofErr w:type="gramEnd"/>
      <w:r w:rsidRPr="00C16F88">
        <w:rPr>
          <w:rFonts w:ascii="Times New Roman" w:eastAsiaTheme="minorEastAsia" w:hAnsi="Times New Roman" w:cs="Times New Roman"/>
          <w:color w:val="000000"/>
          <w:sz w:val="24"/>
          <w:szCs w:val="24"/>
          <w:lang w:bidi="en-US"/>
        </w:rPr>
        <w:t xml:space="preserve"> профессий (должностей) работников, работа в</w:t>
      </w:r>
      <w:r w:rsidRPr="00C16F88">
        <w:rPr>
          <w:rFonts w:ascii="Times New Roman" w:eastAsiaTheme="minorEastAsia" w:hAnsi="Times New Roman" w:cs="Times New Roman"/>
          <w:color w:val="000000"/>
          <w:sz w:val="24"/>
          <w:szCs w:val="24"/>
          <w:lang w:val="en-US" w:bidi="en-US"/>
        </w:rPr>
        <w:t> </w:t>
      </w:r>
      <w:r w:rsidRPr="00C16F88">
        <w:rPr>
          <w:rFonts w:ascii="Times New Roman" w:eastAsiaTheme="minorEastAsia" w:hAnsi="Times New Roman" w:cs="Times New Roman"/>
          <w:color w:val="000000"/>
          <w:sz w:val="24"/>
          <w:szCs w:val="24"/>
          <w:lang w:bidi="en-US"/>
        </w:rPr>
        <w:t>которых дает право на</w:t>
      </w:r>
      <w:r w:rsidRPr="00C16F88">
        <w:rPr>
          <w:rFonts w:ascii="Times New Roman" w:eastAsiaTheme="minorEastAsia" w:hAnsi="Times New Roman" w:cs="Times New Roman"/>
          <w:color w:val="000000"/>
          <w:sz w:val="24"/>
          <w:szCs w:val="24"/>
          <w:lang w:val="en-US" w:bidi="en-US"/>
        </w:rPr>
        <w:t> </w:t>
      </w:r>
      <w:r w:rsidRPr="00C16F88">
        <w:rPr>
          <w:rFonts w:ascii="Times New Roman" w:eastAsiaTheme="minorEastAsia" w:hAnsi="Times New Roman" w:cs="Times New Roman"/>
          <w:color w:val="000000"/>
          <w:sz w:val="24"/>
          <w:szCs w:val="24"/>
          <w:lang w:bidi="en-US"/>
        </w:rPr>
        <w:t>бесплатное получение молока, других равноценных пищевых продуктов или лечебно-профилактического питания, и порядок предоставления таких продуктов.</w:t>
      </w:r>
    </w:p>
    <w:p w:rsidR="00C16F88" w:rsidRPr="00C16F88" w:rsidRDefault="00C16F88" w:rsidP="00C16F88">
      <w:pPr>
        <w:spacing w:after="0" w:line="240" w:lineRule="auto"/>
        <w:ind w:firstLine="540"/>
        <w:jc w:val="both"/>
        <w:rPr>
          <w:rFonts w:ascii="Times New Roman" w:eastAsiaTheme="minorEastAsia" w:hAnsi="Times New Roman" w:cs="Times New Roman"/>
          <w:color w:val="000000"/>
          <w:sz w:val="24"/>
          <w:szCs w:val="24"/>
          <w:lang w:bidi="en-US"/>
        </w:rPr>
      </w:pPr>
    </w:p>
    <w:p w:rsidR="00C16F88" w:rsidRPr="00C16F88" w:rsidRDefault="00C16F88" w:rsidP="00C16F88">
      <w:pPr>
        <w:spacing w:after="0" w:line="240" w:lineRule="auto"/>
        <w:ind w:firstLine="540"/>
        <w:jc w:val="both"/>
        <w:rPr>
          <w:rFonts w:ascii="Times New Roman" w:eastAsiaTheme="minorEastAsia" w:hAnsi="Times New Roman" w:cs="Times New Roman"/>
          <w:sz w:val="24"/>
          <w:szCs w:val="24"/>
          <w:lang w:bidi="en-US"/>
        </w:rPr>
      </w:pPr>
      <w:r w:rsidRPr="00C16F88">
        <w:rPr>
          <w:rFonts w:ascii="Times New Roman" w:eastAsiaTheme="minorEastAsia" w:hAnsi="Times New Roman" w:cs="Times New Roman"/>
          <w:color w:val="000000"/>
          <w:sz w:val="24"/>
          <w:szCs w:val="24"/>
          <w:u w:val="single"/>
          <w:lang w:bidi="en-US"/>
        </w:rPr>
        <w:t>13.</w:t>
      </w:r>
      <w:r w:rsidRPr="00C16F88">
        <w:rPr>
          <w:rFonts w:ascii="Times New Roman" w:eastAsiaTheme="minorEastAsia" w:hAnsi="Times New Roman" w:cs="Times New Roman"/>
          <w:bCs/>
          <w:sz w:val="24"/>
          <w:szCs w:val="24"/>
          <w:u w:val="single"/>
          <w:lang w:bidi="en-US"/>
        </w:rPr>
        <w:t>Обеспечение работников санаторно-курортным</w:t>
      </w:r>
      <w:r w:rsidRPr="00C16F88">
        <w:rPr>
          <w:rFonts w:ascii="Times New Roman" w:eastAsiaTheme="minorEastAsia" w:hAnsi="Times New Roman" w:cs="Times New Roman"/>
          <w:bCs/>
          <w:sz w:val="24"/>
          <w:szCs w:val="24"/>
          <w:lang w:bidi="en-US"/>
        </w:rPr>
        <w:t xml:space="preserve"> лечением (при наличии правовых оснований </w:t>
      </w:r>
      <w:proofErr w:type="gramStart"/>
      <w:r w:rsidRPr="00C16F88">
        <w:rPr>
          <w:rFonts w:ascii="Times New Roman" w:eastAsiaTheme="minorEastAsia" w:hAnsi="Times New Roman" w:cs="Times New Roman"/>
          <w:bCs/>
          <w:sz w:val="24"/>
          <w:szCs w:val="24"/>
          <w:lang w:bidi="en-US"/>
        </w:rPr>
        <w:t>и  финансирования</w:t>
      </w:r>
      <w:proofErr w:type="gramEnd"/>
      <w:r w:rsidRPr="00C16F88">
        <w:rPr>
          <w:rFonts w:ascii="Times New Roman" w:eastAsiaTheme="minorEastAsia" w:hAnsi="Times New Roman" w:cs="Times New Roman"/>
          <w:bCs/>
          <w:sz w:val="24"/>
          <w:szCs w:val="24"/>
          <w:lang w:bidi="en-US"/>
        </w:rPr>
        <w:t xml:space="preserve">  на эти  мероприятия)</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u w:val="single"/>
          <w:lang w:bidi="en-US"/>
        </w:rPr>
      </w:pPr>
      <w:r w:rsidRPr="00C16F88">
        <w:rPr>
          <w:rFonts w:ascii="Times New Roman" w:eastAsiaTheme="minorEastAsia" w:hAnsi="Times New Roman" w:cs="Times New Roman"/>
          <w:sz w:val="24"/>
          <w:szCs w:val="32"/>
          <w:u w:val="single"/>
          <w:lang w:bidi="en-US"/>
        </w:rPr>
        <w:t>14.Санитарно-бытовое обеспечение работников.</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Обеспечение санитарно-бытового обслуживания работников организации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соответствии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требованиями охраны труда осуществляется </w:t>
      </w:r>
      <w:proofErr w:type="gramStart"/>
      <w:r w:rsidRPr="00C16F88">
        <w:rPr>
          <w:rFonts w:ascii="Times New Roman" w:eastAsiaTheme="minorEastAsia" w:hAnsi="Times New Roman" w:cs="Times New Roman"/>
          <w:color w:val="000000"/>
          <w:sz w:val="24"/>
          <w:szCs w:val="32"/>
          <w:lang w:bidi="en-US"/>
        </w:rPr>
        <w:t>за  счет</w:t>
      </w:r>
      <w:proofErr w:type="gramEnd"/>
      <w:r w:rsidRPr="00C16F88">
        <w:rPr>
          <w:rFonts w:ascii="Times New Roman" w:eastAsiaTheme="minorEastAsia" w:hAnsi="Times New Roman" w:cs="Times New Roman"/>
          <w:color w:val="000000"/>
          <w:sz w:val="24"/>
          <w:szCs w:val="32"/>
          <w:lang w:bidi="en-US"/>
        </w:rPr>
        <w:t xml:space="preserve"> средств Учреждения  и  возлагается на директора Учреждения.</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Учреждении оборудованы</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санитарно-бытовые </w:t>
      </w:r>
      <w:proofErr w:type="gramStart"/>
      <w:r w:rsidRPr="00C16F88">
        <w:rPr>
          <w:rFonts w:ascii="Times New Roman" w:eastAsiaTheme="minorEastAsia" w:hAnsi="Times New Roman" w:cs="Times New Roman"/>
          <w:color w:val="000000"/>
          <w:sz w:val="24"/>
          <w:szCs w:val="32"/>
          <w:lang w:bidi="en-US"/>
        </w:rPr>
        <w:t xml:space="preserve">помещения,   </w:t>
      </w:r>
      <w:proofErr w:type="gramEnd"/>
      <w:r w:rsidRPr="00C16F88">
        <w:rPr>
          <w:rFonts w:ascii="Times New Roman" w:eastAsiaTheme="minorEastAsia" w:hAnsi="Times New Roman" w:cs="Times New Roman"/>
          <w:color w:val="000000"/>
          <w:sz w:val="24"/>
          <w:szCs w:val="32"/>
          <w:lang w:bidi="en-US"/>
        </w:rPr>
        <w:t>отвечающие требованиям санитарной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пожарной безопасности:</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 для приема пищи (мебель, </w:t>
      </w:r>
      <w:proofErr w:type="gramStart"/>
      <w:r w:rsidRPr="00C16F88">
        <w:rPr>
          <w:rFonts w:ascii="Times New Roman" w:eastAsiaTheme="minorEastAsia" w:hAnsi="Times New Roman" w:cs="Times New Roman"/>
          <w:color w:val="000000"/>
          <w:sz w:val="24"/>
          <w:szCs w:val="32"/>
          <w:lang w:bidi="en-US"/>
        </w:rPr>
        <w:t>холодильник,  микроволновая</w:t>
      </w:r>
      <w:proofErr w:type="gramEnd"/>
      <w:r w:rsidRPr="00C16F88">
        <w:rPr>
          <w:rFonts w:ascii="Times New Roman" w:eastAsiaTheme="minorEastAsia" w:hAnsi="Times New Roman" w:cs="Times New Roman"/>
          <w:color w:val="000000"/>
          <w:sz w:val="24"/>
          <w:szCs w:val="32"/>
          <w:lang w:bidi="en-US"/>
        </w:rPr>
        <w:t xml:space="preserve"> печь);</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-санитарные посты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аптечками, укомплектованными набором для оказания первой помощи пострадавшим;</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 xml:space="preserve">- шкафы для хранения специальной </w:t>
      </w:r>
      <w:proofErr w:type="gramStart"/>
      <w:r w:rsidRPr="00C16F88">
        <w:rPr>
          <w:rFonts w:ascii="Times New Roman" w:eastAsiaTheme="minorEastAsia" w:hAnsi="Times New Roman" w:cs="Times New Roman"/>
          <w:color w:val="000000"/>
          <w:sz w:val="24"/>
          <w:szCs w:val="32"/>
          <w:lang w:bidi="en-US"/>
        </w:rPr>
        <w:t>одежды ,</w:t>
      </w:r>
      <w:proofErr w:type="gramEnd"/>
      <w:r w:rsidRPr="00C16F88">
        <w:rPr>
          <w:rFonts w:ascii="Times New Roman" w:eastAsiaTheme="minorEastAsia" w:hAnsi="Times New Roman" w:cs="Times New Roman"/>
          <w:color w:val="000000"/>
          <w:sz w:val="24"/>
          <w:szCs w:val="32"/>
          <w:lang w:bidi="en-US"/>
        </w:rPr>
        <w:t xml:space="preserve"> инвентаря, инструментов.</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u w:val="single"/>
          <w:lang w:bidi="en-US"/>
        </w:rPr>
        <w:t>15.Соблюдение режима труда и отдыха</w:t>
      </w:r>
      <w:r w:rsidRPr="00C16F88">
        <w:rPr>
          <w:rFonts w:ascii="Times New Roman" w:eastAsiaTheme="minorEastAsia" w:hAnsi="Times New Roman" w:cs="Times New Roman"/>
          <w:sz w:val="24"/>
          <w:szCs w:val="32"/>
          <w:lang w:bidi="en-US"/>
        </w:rPr>
        <w:t xml:space="preserve"> работников в соответствии с трудовым законодательством и иными нормативными правовыми актами, содержащими нормы трудового права.</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Оптимальные режимы труда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отдыха работников в Учреждении обеспечиваются мероприятиями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предотвращению возможности </w:t>
      </w:r>
      <w:proofErr w:type="spellStart"/>
      <w:r w:rsidRPr="00C16F88">
        <w:rPr>
          <w:rFonts w:ascii="Times New Roman" w:eastAsiaTheme="minorEastAsia" w:hAnsi="Times New Roman" w:cs="Times New Roman"/>
          <w:color w:val="000000"/>
          <w:sz w:val="24"/>
          <w:szCs w:val="32"/>
          <w:lang w:bidi="en-US"/>
        </w:rPr>
        <w:t>травмирования</w:t>
      </w:r>
      <w:proofErr w:type="spellEnd"/>
      <w:r w:rsidRPr="00C16F88">
        <w:rPr>
          <w:rFonts w:ascii="Times New Roman" w:eastAsiaTheme="minorEastAsia" w:hAnsi="Times New Roman" w:cs="Times New Roman"/>
          <w:color w:val="000000"/>
          <w:sz w:val="24"/>
          <w:szCs w:val="32"/>
          <w:lang w:bidi="en-US"/>
        </w:rPr>
        <w:t xml:space="preserve"> работников,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заболеваемости из-за переутомления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воздействия психофизиологических факторов.</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мероприятиям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обеспечению оптимальных режимов труда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отдыха работников относятся:</w:t>
      </w:r>
    </w:p>
    <w:p w:rsidR="00C16F88" w:rsidRPr="00C16F88" w:rsidRDefault="00C16F88" w:rsidP="00C16F88">
      <w:pPr>
        <w:spacing w:after="0" w:line="240" w:lineRule="auto"/>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а) обеспечение рационального использования рабочего времени;</w:t>
      </w:r>
    </w:p>
    <w:p w:rsidR="00C16F88" w:rsidRPr="00C16F88" w:rsidRDefault="00C16F88" w:rsidP="00C16F88">
      <w:pPr>
        <w:spacing w:after="0" w:line="240" w:lineRule="auto"/>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б) организация сменного режима работы, включая работу в ночное время;</w:t>
      </w:r>
    </w:p>
    <w:p w:rsidR="00C16F88" w:rsidRPr="00C16F88" w:rsidRDefault="00C16F88" w:rsidP="00C16F88">
      <w:pPr>
        <w:spacing w:after="0" w:line="240" w:lineRule="auto"/>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в) обеспечение внутрисменных перерывов для отдыха работников, включая перерывы для создания благоприятных микроклиматических условий;</w:t>
      </w:r>
    </w:p>
    <w:p w:rsidR="00C16F88" w:rsidRPr="00C16F88" w:rsidRDefault="00C16F88" w:rsidP="00C16F88">
      <w:pPr>
        <w:spacing w:after="0" w:line="240" w:lineRule="auto"/>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г) поддержание высокого уровня работоспособности и профилактика утомляемости работников.</w:t>
      </w:r>
    </w:p>
    <w:p w:rsidR="00C16F88" w:rsidRPr="00C16F88" w:rsidRDefault="00C16F88" w:rsidP="00C16F88">
      <w:pPr>
        <w:spacing w:after="0" w:line="240" w:lineRule="auto"/>
        <w:ind w:firstLine="5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Для обеспечения</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оптимальных режимов труда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отдыха работников проводится производственный контроль</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соблюдения санитарных правил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выполнения санитарно-противоэпидемических (профилактических) мероприятий в Учреждении.</w:t>
      </w:r>
    </w:p>
    <w:p w:rsidR="00C16F88" w:rsidRPr="00C16F88" w:rsidRDefault="00C16F88" w:rsidP="00C16F88">
      <w:pPr>
        <w:autoSpaceDE w:val="0"/>
        <w:autoSpaceDN w:val="0"/>
        <w:adjustRightInd w:val="0"/>
        <w:spacing w:before="320" w:after="0" w:line="240" w:lineRule="auto"/>
        <w:ind w:left="540"/>
        <w:jc w:val="both"/>
        <w:rPr>
          <w:rFonts w:ascii="Times New Roman" w:hAnsi="Times New Roman" w:cs="Times New Roman"/>
          <w:bCs/>
          <w:sz w:val="24"/>
          <w:szCs w:val="24"/>
          <w:u w:val="single"/>
        </w:rPr>
      </w:pPr>
      <w:r w:rsidRPr="00C16F88">
        <w:rPr>
          <w:rFonts w:ascii="Times New Roman" w:hAnsi="Times New Roman" w:cs="Times New Roman"/>
          <w:bCs/>
          <w:sz w:val="24"/>
          <w:szCs w:val="24"/>
          <w:u w:val="single"/>
        </w:rPr>
        <w:t>16.Обеспечение социального страхования работников.</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Работники Учреждения подлежат обязательному пенсионному страхованию, обязательному медицинскому страхованию, обязательному социальному страхованию на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случай временной нетрудоспособности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связи с</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 xml:space="preserve">материнством, обязательному </w:t>
      </w:r>
      <w:r w:rsidRPr="00C16F88">
        <w:rPr>
          <w:rFonts w:ascii="Times New Roman" w:eastAsiaTheme="minorEastAsia" w:hAnsi="Times New Roman" w:cs="Times New Roman"/>
          <w:sz w:val="24"/>
          <w:szCs w:val="32"/>
          <w:lang w:bidi="en-US"/>
        </w:rPr>
        <w:lastRenderedPageBreak/>
        <w:t>социальному страхованию от</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несчастных случаев на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производстве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профессиональных заболеваний 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соответствии с</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федеральными законами.</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proofErr w:type="gramStart"/>
      <w:r w:rsidRPr="00C16F88">
        <w:rPr>
          <w:rFonts w:ascii="Times New Roman" w:eastAsiaTheme="minorEastAsia" w:hAnsi="Times New Roman" w:cs="Times New Roman"/>
          <w:sz w:val="24"/>
          <w:szCs w:val="32"/>
          <w:lang w:bidi="en-US"/>
        </w:rPr>
        <w:t>Учреждение  обязуется</w:t>
      </w:r>
      <w:proofErr w:type="gramEnd"/>
      <w:r w:rsidRPr="00C16F88">
        <w:rPr>
          <w:rFonts w:ascii="Times New Roman" w:eastAsiaTheme="minorEastAsia" w:hAnsi="Times New Roman" w:cs="Times New Roman"/>
          <w:sz w:val="24"/>
          <w:szCs w:val="32"/>
          <w:lang w:bidi="en-US"/>
        </w:rPr>
        <w:t>:</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-правильно исчислять, своевременно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полном объеме уплачивать (перечислять) страховые взносы;</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-обеспечивать меры по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предотвращению наступления страховых случаев, нести 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соответствии с</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законодательством Российской Федерации ответственность за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необеспечение безопасных условий труда;</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-расследовать страховые случаи 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порядке, установленном уполномоченным Правительством Российской Федерации федеральным органом исполнительной власти.</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u w:val="single"/>
          <w:lang w:bidi="en-US"/>
        </w:rPr>
        <w:t>17.Взаимодействие с государственными</w:t>
      </w:r>
      <w:r w:rsidRPr="00C16F88">
        <w:rPr>
          <w:rFonts w:ascii="Times New Roman" w:eastAsiaTheme="minorEastAsia" w:hAnsi="Times New Roman" w:cs="Times New Roman"/>
          <w:sz w:val="24"/>
          <w:szCs w:val="32"/>
          <w:lang w:bidi="en-US"/>
        </w:rPr>
        <w:t xml:space="preserve"> надзорными органами, органами исполнительной </w:t>
      </w:r>
      <w:proofErr w:type="gramStart"/>
      <w:r w:rsidRPr="00C16F88">
        <w:rPr>
          <w:rFonts w:ascii="Times New Roman" w:eastAsiaTheme="minorEastAsia" w:hAnsi="Times New Roman" w:cs="Times New Roman"/>
          <w:sz w:val="24"/>
          <w:szCs w:val="32"/>
          <w:lang w:bidi="en-US"/>
        </w:rPr>
        <w:t>власти ,</w:t>
      </w:r>
      <w:proofErr w:type="gramEnd"/>
      <w:r w:rsidRPr="00C16F88">
        <w:rPr>
          <w:rFonts w:ascii="Times New Roman" w:eastAsiaTheme="minorEastAsia" w:hAnsi="Times New Roman" w:cs="Times New Roman"/>
          <w:sz w:val="24"/>
          <w:szCs w:val="32"/>
          <w:lang w:bidi="en-US"/>
        </w:rPr>
        <w:t xml:space="preserve"> представителя  трудового  коллектива Учреждения, профсоюзного контроля.</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 xml:space="preserve">Управление охраной труда осуществляется при непосредственном участии </w:t>
      </w:r>
      <w:proofErr w:type="gramStart"/>
      <w:r w:rsidRPr="00C16F88">
        <w:rPr>
          <w:rFonts w:ascii="Times New Roman" w:eastAsiaTheme="minorEastAsia" w:hAnsi="Times New Roman" w:cs="Times New Roman"/>
          <w:color w:val="000000"/>
          <w:sz w:val="24"/>
          <w:szCs w:val="32"/>
          <w:lang w:bidi="en-US"/>
        </w:rPr>
        <w:t>представителя  трудового</w:t>
      </w:r>
      <w:proofErr w:type="gramEnd"/>
      <w:r w:rsidRPr="00C16F88">
        <w:rPr>
          <w:rFonts w:ascii="Times New Roman" w:eastAsiaTheme="minorEastAsia" w:hAnsi="Times New Roman" w:cs="Times New Roman"/>
          <w:color w:val="000000"/>
          <w:sz w:val="24"/>
          <w:szCs w:val="32"/>
          <w:lang w:bidi="en-US"/>
        </w:rPr>
        <w:t xml:space="preserve">  коллектива, выбранного  на  общем  собрании, работников Учреждения.</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целях реализации механизмов консультаций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взаимодействия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охране труда Учреждение обеспечивает координацию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взаимодействие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охране труда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представителем </w:t>
      </w:r>
      <w:proofErr w:type="gramStart"/>
      <w:r w:rsidRPr="00C16F88">
        <w:rPr>
          <w:rFonts w:ascii="Times New Roman" w:eastAsiaTheme="minorEastAsia" w:hAnsi="Times New Roman" w:cs="Times New Roman"/>
          <w:color w:val="000000"/>
          <w:sz w:val="24"/>
          <w:szCs w:val="32"/>
          <w:lang w:bidi="en-US"/>
        </w:rPr>
        <w:t>трудового  коллектива</w:t>
      </w:r>
      <w:proofErr w:type="gramEnd"/>
      <w:r w:rsidRPr="00C16F88">
        <w:rPr>
          <w:rFonts w:ascii="Times New Roman" w:eastAsiaTheme="minorEastAsia" w:hAnsi="Times New Roman" w:cs="Times New Roman"/>
          <w:color w:val="000000"/>
          <w:sz w:val="24"/>
          <w:szCs w:val="32"/>
          <w:lang w:bidi="en-US"/>
        </w:rPr>
        <w:t xml:space="preserve">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следующим вопросам:</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а) установление (определение) потребностей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ожиданий работников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рамках построения, развития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функционирования СУОТ;</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б) установление целей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области охраны труда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планирование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достижения;</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в) выявление опасностей, оценка уровня профессиональных рисков и формирование плана мероприятий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управлению профессиональными рисками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улучшению условий труда;</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г) определение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закрепление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действующих локальных нормативных актах работодателя функциональных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том объеме,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котором это применимо) обязанностей, ответственности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полномочий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области охраны труда;</w:t>
      </w:r>
    </w:p>
    <w:p w:rsidR="00C16F88" w:rsidRPr="00C16F88" w:rsidRDefault="00C16F88" w:rsidP="00C16F88">
      <w:pPr>
        <w:spacing w:after="0" w:line="240" w:lineRule="auto"/>
        <w:ind w:firstLine="2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д) установление (определение) механизмов консультирования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взаимодействия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работниками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и (или)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уполномоченными представителями, 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также обеспечение их участия при обсуждении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решении вопросов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охране труда.</w:t>
      </w:r>
    </w:p>
    <w:p w:rsidR="00C16F88" w:rsidRPr="00C16F88" w:rsidRDefault="00C16F88" w:rsidP="00C16F88">
      <w:pPr>
        <w:spacing w:after="0" w:line="240" w:lineRule="auto"/>
        <w:ind w:firstLine="5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Взаимодействие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государственными надзорными органами, органами исполнительной власти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 xml:space="preserve">вопросам охраны труда осуществляет директор </w:t>
      </w:r>
      <w:proofErr w:type="gramStart"/>
      <w:r w:rsidRPr="00C16F88">
        <w:rPr>
          <w:rFonts w:ascii="Times New Roman" w:eastAsiaTheme="minorEastAsia" w:hAnsi="Times New Roman" w:cs="Times New Roman"/>
          <w:color w:val="000000"/>
          <w:sz w:val="24"/>
          <w:szCs w:val="32"/>
          <w:lang w:bidi="en-US"/>
        </w:rPr>
        <w:t>Учреждения,  служба</w:t>
      </w:r>
      <w:proofErr w:type="gramEnd"/>
      <w:r w:rsidRPr="00C16F88">
        <w:rPr>
          <w:rFonts w:ascii="Times New Roman" w:eastAsiaTheme="minorEastAsia" w:hAnsi="Times New Roman" w:cs="Times New Roman"/>
          <w:color w:val="000000"/>
          <w:sz w:val="24"/>
          <w:szCs w:val="32"/>
          <w:lang w:bidi="en-US"/>
        </w:rPr>
        <w:t xml:space="preserve"> охраны  труда.</w:t>
      </w:r>
    </w:p>
    <w:p w:rsidR="00C16F88" w:rsidRPr="00C16F88" w:rsidRDefault="00C16F88" w:rsidP="00C16F88">
      <w:pPr>
        <w:spacing w:after="0" w:line="240" w:lineRule="auto"/>
        <w:jc w:val="both"/>
        <w:rPr>
          <w:rFonts w:ascii="Times New Roman" w:eastAsiaTheme="minorEastAsia" w:hAnsi="Times New Roman" w:cs="Times New Roman"/>
          <w:sz w:val="24"/>
          <w:szCs w:val="32"/>
          <w:lang w:bidi="en-US"/>
        </w:rPr>
      </w:pP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u w:val="single"/>
          <w:lang w:bidi="en-US"/>
        </w:rPr>
      </w:pPr>
      <w:r w:rsidRPr="00C16F88">
        <w:rPr>
          <w:rFonts w:ascii="Times New Roman" w:eastAsiaTheme="minorEastAsia" w:hAnsi="Times New Roman" w:cs="Times New Roman"/>
          <w:sz w:val="24"/>
          <w:szCs w:val="32"/>
          <w:u w:val="single"/>
          <w:lang w:bidi="en-US"/>
        </w:rPr>
        <w:t>18.Реагирование на аварийные ситуации.</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целью обеспечения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поддержания безопасных условий труда, недопущения случаев производственного травматизма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профессиональной заболеваемости в Учреждении устанавливается порядок выявления потенциально возможных аварий и действий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случае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возникновения.</w:t>
      </w: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color w:val="000000"/>
          <w:sz w:val="24"/>
          <w:szCs w:val="32"/>
          <w:lang w:bidi="en-US"/>
        </w:rPr>
        <w:t xml:space="preserve"> Порядок действий при аварии осуществляется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учетом имеющихся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разрабатываемых планов реагирования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аварии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ликвидации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последствий, 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также необходимости гарантировать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случае аварии:</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а) не возобновление работы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условиях аварии;</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б) защиту людей, находящихся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рабочей зоне,</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посредством использования внутренней системы связи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координации действий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ликвидации последствий аварии;</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в) возможность работников остановить работу и/или незамедлительно покинуть рабочее место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направиться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безопасное место;</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г) предоставление информации об</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аварии соответствующим компетентным органам, службам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подразделениям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ликвидации аварийных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чрезвычайных ситуаций, надежную связь работодателя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ними;</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lastRenderedPageBreak/>
        <w:t>д) оказание первой помощи пострадавшим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результате аварий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несчастных случаев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производстве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при необходимости вызов скорой медицинской помощи (или оказание первой помощи при наличии у</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работодателя здравпункта), выполнение противопожарных мероприятий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эвакуации всех людей, находящихся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рабочей зоне;</w:t>
      </w:r>
    </w:p>
    <w:p w:rsidR="00C16F88" w:rsidRPr="00C16F88" w:rsidRDefault="00C16F88" w:rsidP="00C16F88">
      <w:pPr>
        <w:spacing w:after="0" w:line="240" w:lineRule="auto"/>
        <w:ind w:firstLine="708"/>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е) подготовку работников для реализации мер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предупреждению аварий, обеспечению готовности 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ним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ликвидации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последствий, включая проведение регулярных тренировок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условиях, приближенных к</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реальным авариям.</w:t>
      </w:r>
    </w:p>
    <w:p w:rsidR="00C16F88" w:rsidRPr="00C16F88" w:rsidRDefault="00C16F88" w:rsidP="00C16F88">
      <w:pPr>
        <w:spacing w:after="0" w:line="240" w:lineRule="auto"/>
        <w:rPr>
          <w:rFonts w:eastAsiaTheme="minorEastAsia" w:cs="Times New Roman"/>
          <w:color w:val="000000"/>
          <w:sz w:val="24"/>
          <w:szCs w:val="32"/>
          <w:lang w:bidi="en-US"/>
        </w:rPr>
      </w:pPr>
      <w:r w:rsidRPr="00C16F88">
        <w:rPr>
          <w:rFonts w:eastAsiaTheme="minorEastAsia" w:cs="Times New Roman"/>
          <w:color w:val="000000"/>
          <w:sz w:val="24"/>
          <w:szCs w:val="32"/>
          <w:lang w:bidi="en-US"/>
        </w:rPr>
        <w:tab/>
      </w:r>
    </w:p>
    <w:p w:rsidR="00C16F88" w:rsidRPr="00C16F88" w:rsidRDefault="00C16F88" w:rsidP="00C16F88">
      <w:pPr>
        <w:spacing w:after="0" w:line="240" w:lineRule="auto"/>
        <w:ind w:firstLine="708"/>
        <w:rPr>
          <w:rFonts w:ascii="Times New Roman" w:eastAsiaTheme="minorEastAsia" w:hAnsi="Times New Roman" w:cs="Times New Roman"/>
          <w:sz w:val="24"/>
          <w:szCs w:val="32"/>
          <w:u w:val="single"/>
          <w:lang w:bidi="en-US"/>
        </w:rPr>
      </w:pPr>
      <w:r w:rsidRPr="00C16F88">
        <w:rPr>
          <w:rFonts w:ascii="Times New Roman" w:eastAsiaTheme="minorEastAsia" w:hAnsi="Times New Roman" w:cs="Times New Roman"/>
          <w:color w:val="000000"/>
          <w:sz w:val="24"/>
          <w:szCs w:val="32"/>
          <w:u w:val="single"/>
          <w:lang w:bidi="en-US"/>
        </w:rPr>
        <w:t>19.Р</w:t>
      </w:r>
      <w:r w:rsidRPr="00C16F88">
        <w:rPr>
          <w:rFonts w:ascii="Times New Roman" w:eastAsiaTheme="minorEastAsia" w:hAnsi="Times New Roman" w:cs="Times New Roman"/>
          <w:sz w:val="24"/>
          <w:szCs w:val="32"/>
          <w:u w:val="single"/>
          <w:lang w:bidi="en-US"/>
        </w:rPr>
        <w:t>еагирование на несчастные случаи.</w:t>
      </w:r>
    </w:p>
    <w:p w:rsidR="00C16F88" w:rsidRPr="00C16F88" w:rsidRDefault="00C16F88" w:rsidP="00C16F88">
      <w:pPr>
        <w:spacing w:after="0" w:line="240" w:lineRule="auto"/>
        <w:ind w:firstLine="708"/>
        <w:rPr>
          <w:rFonts w:ascii="Times New Roman" w:eastAsiaTheme="minorEastAsia" w:hAnsi="Times New Roman" w:cs="Times New Roman"/>
          <w:sz w:val="24"/>
          <w:szCs w:val="32"/>
          <w:u w:val="single"/>
          <w:lang w:bidi="en-US"/>
        </w:rPr>
      </w:pPr>
      <w:r w:rsidRPr="00C16F88">
        <w:rPr>
          <w:rFonts w:ascii="Times New Roman" w:eastAsiaTheme="minorEastAsia" w:hAnsi="Times New Roman" w:cs="Times New Roman"/>
          <w:sz w:val="24"/>
          <w:szCs w:val="32"/>
          <w:u w:val="single"/>
          <w:lang w:bidi="en-US"/>
        </w:rPr>
        <w:t>20.Реагирование на профессиональные заболевания.</w:t>
      </w:r>
    </w:p>
    <w:p w:rsidR="00C16F88" w:rsidRPr="00C16F88" w:rsidRDefault="00C16F88" w:rsidP="00C16F88">
      <w:pPr>
        <w:spacing w:after="0" w:line="240" w:lineRule="auto"/>
        <w:ind w:left="240" w:firstLine="30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Результаты реагирования на</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аварии, несчастные случаи, микротравмы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профессиональные заболевания оформляются в</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форме актов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справок 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указанием корректирующих мероприятий по</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устранению причин, повлекших их</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возникновение.</w:t>
      </w:r>
    </w:p>
    <w:p w:rsidR="00C16F88" w:rsidRPr="00C16F88" w:rsidRDefault="00C16F88" w:rsidP="00C16F88">
      <w:pPr>
        <w:spacing w:after="0" w:line="240" w:lineRule="auto"/>
        <w:ind w:firstLine="5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С</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целью своевременного определения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понимания причин аварий, несчастных случаев, микротравм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профессиональных заболеваний в Учреждении устанавливаются:</w:t>
      </w:r>
    </w:p>
    <w:p w:rsidR="00C16F88" w:rsidRPr="00C16F88" w:rsidRDefault="00C16F88" w:rsidP="00C16F88">
      <w:pPr>
        <w:spacing w:after="0" w:line="240" w:lineRule="auto"/>
        <w:ind w:left="5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а) порядок расследования аварий;</w:t>
      </w:r>
    </w:p>
    <w:p w:rsidR="00C16F88" w:rsidRPr="00C16F88" w:rsidRDefault="00C16F88" w:rsidP="00C16F88">
      <w:pPr>
        <w:spacing w:after="0" w:line="240" w:lineRule="auto"/>
        <w:ind w:left="240" w:firstLine="30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б) порядок расследования несчастных случаев и</w:t>
      </w:r>
      <w:r w:rsidRPr="00C16F88">
        <w:rPr>
          <w:rFonts w:ascii="Times New Roman" w:eastAsiaTheme="minorEastAsia" w:hAnsi="Times New Roman" w:cs="Times New Roman"/>
          <w:color w:val="000000"/>
          <w:sz w:val="24"/>
          <w:szCs w:val="32"/>
          <w:lang w:val="en-US" w:bidi="en-US"/>
        </w:rPr>
        <w:t> </w:t>
      </w:r>
      <w:r w:rsidRPr="00C16F88">
        <w:rPr>
          <w:rFonts w:ascii="Times New Roman" w:eastAsiaTheme="minorEastAsia" w:hAnsi="Times New Roman" w:cs="Times New Roman"/>
          <w:color w:val="000000"/>
          <w:sz w:val="24"/>
          <w:szCs w:val="32"/>
          <w:lang w:bidi="en-US"/>
        </w:rPr>
        <w:t>профессиональных заболеваний;</w:t>
      </w:r>
    </w:p>
    <w:p w:rsidR="00C16F88" w:rsidRPr="00C16F88" w:rsidRDefault="00C16F88" w:rsidP="00C16F88">
      <w:pPr>
        <w:spacing w:after="0" w:line="240" w:lineRule="auto"/>
        <w:ind w:left="540"/>
        <w:jc w:val="both"/>
        <w:rPr>
          <w:rFonts w:ascii="Times New Roman" w:eastAsiaTheme="minorEastAsia" w:hAnsi="Times New Roman" w:cs="Times New Roman"/>
          <w:color w:val="000000"/>
          <w:sz w:val="24"/>
          <w:szCs w:val="32"/>
          <w:lang w:bidi="en-US"/>
        </w:rPr>
      </w:pPr>
      <w:r w:rsidRPr="00C16F88">
        <w:rPr>
          <w:rFonts w:ascii="Times New Roman" w:eastAsiaTheme="minorEastAsia" w:hAnsi="Times New Roman" w:cs="Times New Roman"/>
          <w:color w:val="000000"/>
          <w:sz w:val="24"/>
          <w:szCs w:val="32"/>
          <w:lang w:bidi="en-US"/>
        </w:rPr>
        <w:t>в) порядок рассмотрения микротравм.</w:t>
      </w:r>
    </w:p>
    <w:p w:rsidR="00C16F88" w:rsidRPr="00C16F88" w:rsidRDefault="00C16F88" w:rsidP="00C16F88">
      <w:pPr>
        <w:autoSpaceDE w:val="0"/>
        <w:autoSpaceDN w:val="0"/>
        <w:adjustRightInd w:val="0"/>
        <w:spacing w:before="320" w:after="0" w:line="240" w:lineRule="auto"/>
        <w:ind w:firstLine="240"/>
        <w:jc w:val="both"/>
        <w:rPr>
          <w:rFonts w:ascii="Times New Roman" w:hAnsi="Times New Roman" w:cs="Times New Roman"/>
          <w:bCs/>
          <w:sz w:val="24"/>
          <w:szCs w:val="24"/>
        </w:rPr>
      </w:pPr>
      <w:r w:rsidRPr="00C16F88">
        <w:rPr>
          <w:rFonts w:ascii="Times New Roman" w:hAnsi="Times New Roman" w:cs="Times New Roman"/>
          <w:bCs/>
          <w:sz w:val="24"/>
          <w:szCs w:val="24"/>
        </w:rPr>
        <w:t>49. В соответствии с результатами СОУТ и ОПР, а также в связи со спецификой деятельности и штатного состава работников Учреждения устанавливается следующий перечень процессов:</w:t>
      </w:r>
    </w:p>
    <w:p w:rsidR="00C16F88" w:rsidRPr="00C16F88" w:rsidRDefault="00C16F88" w:rsidP="00C16F88">
      <w:pPr>
        <w:numPr>
          <w:ilvl w:val="0"/>
          <w:numId w:val="16"/>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Процессы, обеспечивающие допуск работников к самостоятельной работе (</w:t>
      </w:r>
      <w:proofErr w:type="spellStart"/>
      <w:r w:rsidRPr="00C16F88">
        <w:rPr>
          <w:rFonts w:ascii="Times New Roman" w:hAnsi="Times New Roman" w:cs="Times New Roman"/>
          <w:bCs/>
          <w:sz w:val="24"/>
          <w:szCs w:val="24"/>
        </w:rPr>
        <w:t>пп</w:t>
      </w:r>
      <w:proofErr w:type="spellEnd"/>
      <w:r w:rsidRPr="00C16F88">
        <w:rPr>
          <w:rFonts w:ascii="Times New Roman" w:hAnsi="Times New Roman" w:cs="Times New Roman"/>
          <w:bCs/>
          <w:sz w:val="24"/>
          <w:szCs w:val="24"/>
        </w:rPr>
        <w:t>. 3 - 5);</w:t>
      </w:r>
    </w:p>
    <w:p w:rsidR="00C16F88" w:rsidRPr="00C16F88" w:rsidRDefault="00C16F88" w:rsidP="00C16F88">
      <w:pPr>
        <w:numPr>
          <w:ilvl w:val="0"/>
          <w:numId w:val="16"/>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процессы, обеспечивающие безопасность производственной среды (</w:t>
      </w:r>
      <w:proofErr w:type="spellStart"/>
      <w:r w:rsidRPr="00C16F88">
        <w:rPr>
          <w:rFonts w:ascii="Times New Roman" w:hAnsi="Times New Roman" w:cs="Times New Roman"/>
          <w:bCs/>
          <w:sz w:val="24"/>
          <w:szCs w:val="24"/>
        </w:rPr>
        <w:t>пп</w:t>
      </w:r>
      <w:proofErr w:type="spellEnd"/>
      <w:r w:rsidRPr="00C16F88">
        <w:rPr>
          <w:rFonts w:ascii="Times New Roman" w:hAnsi="Times New Roman" w:cs="Times New Roman"/>
          <w:bCs/>
          <w:sz w:val="24"/>
          <w:szCs w:val="24"/>
        </w:rPr>
        <w:t>. 6 - 11);</w:t>
      </w:r>
    </w:p>
    <w:p w:rsidR="00C16F88" w:rsidRPr="00C16F88" w:rsidRDefault="00C16F88" w:rsidP="00C16F88">
      <w:pPr>
        <w:numPr>
          <w:ilvl w:val="0"/>
          <w:numId w:val="16"/>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группа сопутствующих процессов по охране труда (</w:t>
      </w:r>
      <w:proofErr w:type="spellStart"/>
      <w:r w:rsidRPr="00C16F88">
        <w:rPr>
          <w:rFonts w:ascii="Times New Roman" w:hAnsi="Times New Roman" w:cs="Times New Roman"/>
          <w:bCs/>
          <w:sz w:val="24"/>
          <w:szCs w:val="24"/>
        </w:rPr>
        <w:t>пп</w:t>
      </w:r>
      <w:proofErr w:type="spellEnd"/>
      <w:r w:rsidRPr="00C16F88">
        <w:rPr>
          <w:rFonts w:ascii="Times New Roman" w:hAnsi="Times New Roman" w:cs="Times New Roman"/>
          <w:bCs/>
          <w:sz w:val="24"/>
          <w:szCs w:val="24"/>
        </w:rPr>
        <w:t>. 12 - 17);</w:t>
      </w:r>
    </w:p>
    <w:p w:rsidR="00C16F88" w:rsidRPr="00C16F88" w:rsidRDefault="00C16F88" w:rsidP="00C16F88">
      <w:pPr>
        <w:numPr>
          <w:ilvl w:val="0"/>
          <w:numId w:val="16"/>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процессы реагирования на ситуации (</w:t>
      </w:r>
      <w:proofErr w:type="spellStart"/>
      <w:r w:rsidRPr="00C16F88">
        <w:rPr>
          <w:rFonts w:ascii="Times New Roman" w:hAnsi="Times New Roman" w:cs="Times New Roman"/>
          <w:bCs/>
          <w:sz w:val="24"/>
          <w:szCs w:val="24"/>
        </w:rPr>
        <w:t>пп</w:t>
      </w:r>
      <w:proofErr w:type="spellEnd"/>
      <w:r w:rsidRPr="00C16F88">
        <w:rPr>
          <w:rFonts w:ascii="Times New Roman" w:hAnsi="Times New Roman" w:cs="Times New Roman"/>
          <w:bCs/>
          <w:sz w:val="24"/>
          <w:szCs w:val="24"/>
        </w:rPr>
        <w:t>. 18 - 20).</w:t>
      </w:r>
    </w:p>
    <w:p w:rsidR="00C16F88" w:rsidRPr="00C16F88" w:rsidRDefault="00C16F88" w:rsidP="00C16F88">
      <w:pPr>
        <w:autoSpaceDE w:val="0"/>
        <w:autoSpaceDN w:val="0"/>
        <w:adjustRightInd w:val="0"/>
        <w:spacing w:after="0" w:line="240" w:lineRule="auto"/>
        <w:jc w:val="both"/>
        <w:rPr>
          <w:rFonts w:ascii="Times New Roman" w:hAnsi="Times New Roman" w:cs="Times New Roman"/>
          <w:sz w:val="24"/>
          <w:szCs w:val="24"/>
        </w:rPr>
      </w:pPr>
    </w:p>
    <w:p w:rsidR="00C16F88" w:rsidRPr="00C16F88" w:rsidRDefault="00C16F88" w:rsidP="00C16F88">
      <w:pPr>
        <w:autoSpaceDE w:val="0"/>
        <w:autoSpaceDN w:val="0"/>
        <w:adjustRightInd w:val="0"/>
        <w:spacing w:after="0" w:line="240" w:lineRule="auto"/>
        <w:jc w:val="both"/>
        <w:rPr>
          <w:rFonts w:ascii="Times New Roman" w:hAnsi="Times New Roman" w:cs="Times New Roman"/>
          <w:sz w:val="24"/>
          <w:szCs w:val="24"/>
        </w:rPr>
      </w:pPr>
      <w:r w:rsidRPr="00C16F88">
        <w:rPr>
          <w:rFonts w:ascii="Times New Roman" w:hAnsi="Times New Roman" w:cs="Times New Roman"/>
          <w:sz w:val="24"/>
          <w:szCs w:val="24"/>
        </w:rPr>
        <w:t>50. Порядок действий, обеспечивающих функционирование процессов и СУОТ в целом, определяется следующими основными процессами и процедурами:</w:t>
      </w:r>
    </w:p>
    <w:p w:rsidR="00C16F88" w:rsidRPr="00C16F88" w:rsidRDefault="00C16F88" w:rsidP="00C16F88">
      <w:pPr>
        <w:numPr>
          <w:ilvl w:val="0"/>
          <w:numId w:val="1"/>
        </w:numPr>
        <w:tabs>
          <w:tab w:val="left" w:pos="540"/>
        </w:tabs>
        <w:autoSpaceDE w:val="0"/>
        <w:autoSpaceDN w:val="0"/>
        <w:adjustRightInd w:val="0"/>
        <w:spacing w:before="240" w:after="0" w:line="240" w:lineRule="auto"/>
        <w:ind w:hanging="300"/>
        <w:jc w:val="both"/>
        <w:rPr>
          <w:rFonts w:ascii="Times New Roman" w:hAnsi="Times New Roman" w:cs="Times New Roman"/>
          <w:sz w:val="24"/>
          <w:szCs w:val="24"/>
        </w:rPr>
      </w:pPr>
      <w:r w:rsidRPr="00C16F88">
        <w:rPr>
          <w:rFonts w:ascii="Times New Roman" w:hAnsi="Times New Roman" w:cs="Times New Roman"/>
          <w:sz w:val="24"/>
          <w:szCs w:val="24"/>
        </w:rPr>
        <w:t>Планирование и выполнение мероприятий по охране труда;</w:t>
      </w:r>
    </w:p>
    <w:p w:rsidR="00C16F88" w:rsidRPr="00C16F88" w:rsidRDefault="00C16F88" w:rsidP="00C16F88">
      <w:pPr>
        <w:numPr>
          <w:ilvl w:val="0"/>
          <w:numId w:val="1"/>
        </w:numPr>
        <w:tabs>
          <w:tab w:val="left" w:pos="540"/>
        </w:tabs>
        <w:autoSpaceDE w:val="0"/>
        <w:autoSpaceDN w:val="0"/>
        <w:adjustRightInd w:val="0"/>
        <w:spacing w:before="240" w:after="0" w:line="240" w:lineRule="auto"/>
        <w:ind w:hanging="300"/>
        <w:jc w:val="both"/>
        <w:rPr>
          <w:rFonts w:ascii="Times New Roman" w:hAnsi="Times New Roman" w:cs="Times New Roman"/>
          <w:sz w:val="24"/>
          <w:szCs w:val="24"/>
        </w:rPr>
      </w:pPr>
      <w:r w:rsidRPr="00C16F88">
        <w:rPr>
          <w:rFonts w:ascii="Times New Roman" w:hAnsi="Times New Roman" w:cs="Times New Roman"/>
          <w:sz w:val="24"/>
          <w:szCs w:val="24"/>
        </w:rPr>
        <w:t>Контроль планирования и выполнения таких мероприятий, их анализ по результатам контроля;</w:t>
      </w:r>
    </w:p>
    <w:p w:rsidR="00C16F88" w:rsidRPr="00C16F88" w:rsidRDefault="00C16F88" w:rsidP="00C16F88">
      <w:pPr>
        <w:numPr>
          <w:ilvl w:val="0"/>
          <w:numId w:val="1"/>
        </w:numPr>
        <w:tabs>
          <w:tab w:val="left" w:pos="540"/>
        </w:tabs>
        <w:autoSpaceDE w:val="0"/>
        <w:autoSpaceDN w:val="0"/>
        <w:adjustRightInd w:val="0"/>
        <w:spacing w:before="240" w:after="0" w:line="240" w:lineRule="auto"/>
        <w:ind w:hanging="300"/>
        <w:jc w:val="both"/>
        <w:rPr>
          <w:rFonts w:ascii="Times New Roman" w:hAnsi="Times New Roman" w:cs="Times New Roman"/>
          <w:sz w:val="24"/>
          <w:szCs w:val="24"/>
        </w:rPr>
      </w:pPr>
      <w:r w:rsidRPr="00C16F88">
        <w:rPr>
          <w:rFonts w:ascii="Times New Roman" w:hAnsi="Times New Roman" w:cs="Times New Roman"/>
          <w:sz w:val="24"/>
          <w:szCs w:val="24"/>
        </w:rPr>
        <w:t>Формирование корректирующих действий по совершенствованию функционирования СУОТ;</w:t>
      </w:r>
    </w:p>
    <w:p w:rsidR="00C16F88" w:rsidRPr="00C16F88" w:rsidRDefault="00C16F88" w:rsidP="00C16F88">
      <w:pPr>
        <w:numPr>
          <w:ilvl w:val="0"/>
          <w:numId w:val="1"/>
        </w:numPr>
        <w:tabs>
          <w:tab w:val="left" w:pos="540"/>
        </w:tabs>
        <w:autoSpaceDE w:val="0"/>
        <w:autoSpaceDN w:val="0"/>
        <w:adjustRightInd w:val="0"/>
        <w:spacing w:before="240" w:after="0" w:line="240" w:lineRule="auto"/>
        <w:ind w:hanging="300"/>
        <w:jc w:val="both"/>
        <w:rPr>
          <w:rFonts w:ascii="Times New Roman" w:hAnsi="Times New Roman" w:cs="Times New Roman"/>
          <w:sz w:val="24"/>
          <w:szCs w:val="24"/>
        </w:rPr>
      </w:pPr>
      <w:r w:rsidRPr="00C16F88">
        <w:rPr>
          <w:rFonts w:ascii="Times New Roman" w:hAnsi="Times New Roman" w:cs="Times New Roman"/>
          <w:bCs/>
          <w:sz w:val="24"/>
          <w:szCs w:val="24"/>
        </w:rPr>
        <w:t>Управление документами СУОТ;</w:t>
      </w:r>
    </w:p>
    <w:p w:rsidR="00C16F88" w:rsidRPr="00C16F88" w:rsidRDefault="00C16F88" w:rsidP="00C16F88">
      <w:pPr>
        <w:numPr>
          <w:ilvl w:val="0"/>
          <w:numId w:val="1"/>
        </w:numPr>
        <w:tabs>
          <w:tab w:val="left" w:pos="540"/>
        </w:tabs>
        <w:autoSpaceDE w:val="0"/>
        <w:autoSpaceDN w:val="0"/>
        <w:adjustRightInd w:val="0"/>
        <w:spacing w:before="240" w:after="0" w:line="240" w:lineRule="auto"/>
        <w:ind w:hanging="300"/>
        <w:jc w:val="both"/>
        <w:rPr>
          <w:rFonts w:ascii="Times New Roman" w:hAnsi="Times New Roman" w:cs="Times New Roman"/>
          <w:sz w:val="24"/>
          <w:szCs w:val="24"/>
        </w:rPr>
      </w:pPr>
      <w:r w:rsidRPr="00C16F88">
        <w:rPr>
          <w:rFonts w:ascii="Times New Roman" w:hAnsi="Times New Roman" w:cs="Times New Roman"/>
          <w:sz w:val="24"/>
          <w:szCs w:val="24"/>
        </w:rPr>
        <w:t>Информирование работников, взаимодействие с ними;</w:t>
      </w:r>
    </w:p>
    <w:p w:rsidR="00C16F88" w:rsidRPr="00C16F88" w:rsidRDefault="00C16F88" w:rsidP="00C16F88">
      <w:pPr>
        <w:numPr>
          <w:ilvl w:val="0"/>
          <w:numId w:val="1"/>
        </w:numPr>
        <w:tabs>
          <w:tab w:val="left" w:pos="540"/>
        </w:tabs>
        <w:autoSpaceDE w:val="0"/>
        <w:autoSpaceDN w:val="0"/>
        <w:adjustRightInd w:val="0"/>
        <w:spacing w:before="240" w:after="0" w:line="240" w:lineRule="auto"/>
        <w:ind w:hanging="300"/>
        <w:jc w:val="both"/>
        <w:rPr>
          <w:rFonts w:ascii="Times New Roman" w:hAnsi="Times New Roman" w:cs="Times New Roman"/>
          <w:sz w:val="24"/>
          <w:szCs w:val="24"/>
        </w:rPr>
      </w:pPr>
      <w:r w:rsidRPr="00C16F88">
        <w:rPr>
          <w:rFonts w:ascii="Times New Roman" w:hAnsi="Times New Roman" w:cs="Times New Roman"/>
          <w:sz w:val="24"/>
          <w:szCs w:val="24"/>
        </w:rPr>
        <w:t>Распределение обязанностей по обеспечению функционирования СУОТ.</w:t>
      </w:r>
    </w:p>
    <w:p w:rsidR="00C16F88" w:rsidRPr="00C16F88" w:rsidRDefault="00C16F88" w:rsidP="00C16F88">
      <w:pPr>
        <w:tabs>
          <w:tab w:val="left" w:pos="540"/>
        </w:tabs>
        <w:autoSpaceDE w:val="0"/>
        <w:autoSpaceDN w:val="0"/>
        <w:adjustRightInd w:val="0"/>
        <w:spacing w:before="240" w:after="0" w:line="240" w:lineRule="auto"/>
        <w:ind w:left="540"/>
        <w:jc w:val="both"/>
        <w:rPr>
          <w:rFonts w:ascii="Times New Roman" w:hAnsi="Times New Roman" w:cs="Times New Roman"/>
          <w:sz w:val="24"/>
          <w:szCs w:val="24"/>
        </w:rPr>
      </w:pP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51.Организация управления документами СУОТ в Учреждении осуществляется 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соответствии с</w:t>
      </w:r>
      <w:r w:rsidRPr="00C16F88">
        <w:rPr>
          <w:rFonts w:ascii="Times New Roman" w:eastAsiaTheme="minorEastAsia" w:hAnsi="Times New Roman" w:cs="Times New Roman"/>
          <w:sz w:val="24"/>
          <w:szCs w:val="32"/>
          <w:lang w:val="en-US" w:bidi="en-US"/>
        </w:rPr>
        <w:t> </w:t>
      </w:r>
      <w:proofErr w:type="gramStart"/>
      <w:r w:rsidRPr="00C16F88">
        <w:rPr>
          <w:rFonts w:ascii="Times New Roman" w:eastAsiaTheme="minorEastAsia" w:hAnsi="Times New Roman" w:cs="Times New Roman"/>
          <w:sz w:val="24"/>
          <w:szCs w:val="32"/>
          <w:lang w:bidi="en-US"/>
        </w:rPr>
        <w:t>локальными  нормативными</w:t>
      </w:r>
      <w:proofErr w:type="gramEnd"/>
      <w:r w:rsidRPr="00C16F88">
        <w:rPr>
          <w:rFonts w:ascii="Times New Roman" w:eastAsiaTheme="minorEastAsia" w:hAnsi="Times New Roman" w:cs="Times New Roman"/>
          <w:sz w:val="24"/>
          <w:szCs w:val="32"/>
          <w:lang w:bidi="en-US"/>
        </w:rPr>
        <w:t xml:space="preserve">  актами  Учреждения которые</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содержат:</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lastRenderedPageBreak/>
        <w:t>формы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рекомендации по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оформлению локальных нормативных актов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иных документов, содержащих структуру системы;</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обязанности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ответственность 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сфере охраны труда для каждого структурного подразделения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конкретного исполнителя;</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процессы обеспечения охраны труда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контроля;</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необходимые связи между структурными подразделениями, обеспечивающие функционирование СУОТ.</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Лица, ответственные за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разработку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утверждение документов СУОТ, определяются на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всех уровнях управления</w:t>
      </w:r>
      <w:proofErr w:type="gramStart"/>
      <w:r w:rsidRPr="00C16F88">
        <w:rPr>
          <w:rFonts w:ascii="Times New Roman" w:eastAsiaTheme="minorEastAsia" w:hAnsi="Times New Roman" w:cs="Times New Roman"/>
          <w:sz w:val="24"/>
          <w:szCs w:val="32"/>
          <w:lang w:bidi="en-US"/>
        </w:rPr>
        <w:t>.</w:t>
      </w:r>
      <w:proofErr w:type="gramEnd"/>
      <w:r w:rsidRPr="00C16F88">
        <w:rPr>
          <w:rFonts w:ascii="Times New Roman" w:eastAsiaTheme="minorEastAsia" w:hAnsi="Times New Roman" w:cs="Times New Roman"/>
          <w:sz w:val="24"/>
          <w:szCs w:val="32"/>
          <w:lang w:bidi="en-US"/>
        </w:rPr>
        <w:t xml:space="preserve">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оформляются приказом.</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52.В Учреждении устанавливается порядок разработки, согласования, утверждения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пересмотра документов СУОТ, сроки их</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хранения.</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53.В</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качестве особого вида документов СУОТ, которые не</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подлежат пересмотру, актуализации, обновлению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изменению, устанавливаются контрольно-учетные документы СУОТ (записи):</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а) акты и иные записи данных, вытекающие из осуществления СУОТ;</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б) журналы учета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акты записей данных об</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авариях, несчастных случаях, профессиональных заболеваниях;</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в) записи данных 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воздействии вредных (опасных) факторов производственной среды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трудового процесса на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работников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наблюдении за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условиями труда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за</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состоянием здоровья работников;</w:t>
      </w:r>
    </w:p>
    <w:p w:rsidR="00C16F88" w:rsidRPr="00C16F88" w:rsidRDefault="00C16F88" w:rsidP="00C16F88">
      <w:pPr>
        <w:spacing w:after="0" w:line="240" w:lineRule="auto"/>
        <w:ind w:firstLine="2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    г) результаты контроля функционирования СУОТ.</w:t>
      </w:r>
    </w:p>
    <w:p w:rsidR="00C16F88" w:rsidRPr="00C16F88" w:rsidRDefault="00C16F88" w:rsidP="00C16F88">
      <w:pPr>
        <w:autoSpaceDE w:val="0"/>
        <w:autoSpaceDN w:val="0"/>
        <w:adjustRightInd w:val="0"/>
        <w:spacing w:before="320"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
          <w:bCs/>
          <w:sz w:val="24"/>
          <w:szCs w:val="24"/>
        </w:rPr>
      </w:pPr>
      <w:r w:rsidRPr="00C16F88">
        <w:rPr>
          <w:rFonts w:ascii="Times New Roman" w:hAnsi="Times New Roman" w:cs="Times New Roman"/>
          <w:b/>
          <w:bCs/>
          <w:sz w:val="24"/>
          <w:szCs w:val="24"/>
        </w:rPr>
        <w:t>VII. Оценка результатов деятельности</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spacing w:after="0" w:line="240" w:lineRule="auto"/>
        <w:ind w:firstLine="708"/>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54. Объектами контроля при функционировании СУОТ являются мероприятия, процессы и процедуры, реализуемые в рамках СУОТ.</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   55. К основным видам контроля функционирования СУОТ относятся:</w:t>
      </w:r>
    </w:p>
    <w:p w:rsidR="00C16F88" w:rsidRPr="00C16F88" w:rsidRDefault="00C16F88" w:rsidP="00C16F88">
      <w:pPr>
        <w:numPr>
          <w:ilvl w:val="0"/>
          <w:numId w:val="18"/>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контроль состояния рабочего места, оборудования, инструментов, сырья, материалов; контроль выполнения работ работником в рамках производственных и технологических процессов; выявление опасностей и определение уровня профессионального риска; контроль показателей реализации мероприятий, процессов и процедур;</w:t>
      </w:r>
    </w:p>
    <w:p w:rsidR="00C16F88" w:rsidRPr="00C16F88" w:rsidRDefault="00C16F88" w:rsidP="00C16F88">
      <w:pPr>
        <w:numPr>
          <w:ilvl w:val="0"/>
          <w:numId w:val="18"/>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контроль выполнения процессов, имеющих периодический характер (СУОТ, обучение по охране труда, проведение медицинских осмотров);</w:t>
      </w:r>
    </w:p>
    <w:p w:rsidR="00C16F88" w:rsidRPr="00C16F88" w:rsidRDefault="00C16F88" w:rsidP="00C16F88">
      <w:pPr>
        <w:numPr>
          <w:ilvl w:val="0"/>
          <w:numId w:val="18"/>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учет и анализ несчастных случаев, профессиональных заболеваний;</w:t>
      </w:r>
    </w:p>
    <w:p w:rsidR="00C16F88" w:rsidRPr="00C16F88" w:rsidRDefault="00C16F88" w:rsidP="00C16F88">
      <w:pPr>
        <w:numPr>
          <w:ilvl w:val="0"/>
          <w:numId w:val="18"/>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C16F88" w:rsidRPr="00C16F88" w:rsidRDefault="00C16F88" w:rsidP="00C16F88">
      <w:pPr>
        <w:numPr>
          <w:ilvl w:val="0"/>
          <w:numId w:val="18"/>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контроль эффективности функционирования отдельных элементов СУОТ и системы в целом.</w:t>
      </w:r>
    </w:p>
    <w:p w:rsidR="00C16F88" w:rsidRPr="00C16F88" w:rsidRDefault="00C16F88" w:rsidP="00C16F88">
      <w:pPr>
        <w:autoSpaceDE w:val="0"/>
        <w:autoSpaceDN w:val="0"/>
        <w:adjustRightInd w:val="0"/>
        <w:spacing w:before="320" w:after="0" w:line="240" w:lineRule="auto"/>
        <w:ind w:left="540"/>
        <w:jc w:val="both"/>
        <w:rPr>
          <w:rFonts w:ascii="Times New Roman" w:hAnsi="Times New Roman" w:cs="Times New Roman"/>
          <w:bCs/>
          <w:sz w:val="24"/>
          <w:szCs w:val="24"/>
        </w:rPr>
      </w:pPr>
      <w:r w:rsidRPr="00C16F88">
        <w:rPr>
          <w:rFonts w:ascii="Times New Roman" w:hAnsi="Times New Roman" w:cs="Times New Roman"/>
          <w:bCs/>
          <w:sz w:val="24"/>
          <w:szCs w:val="24"/>
        </w:rPr>
        <w:t xml:space="preserve">В </w:t>
      </w:r>
      <w:proofErr w:type="gramStart"/>
      <w:r w:rsidRPr="00C16F88">
        <w:rPr>
          <w:rFonts w:ascii="Times New Roman" w:hAnsi="Times New Roman" w:cs="Times New Roman"/>
          <w:bCs/>
          <w:sz w:val="24"/>
          <w:szCs w:val="24"/>
        </w:rPr>
        <w:t>Учреждении  применяется</w:t>
      </w:r>
      <w:proofErr w:type="gramEnd"/>
      <w:r w:rsidRPr="00C16F88">
        <w:rPr>
          <w:rFonts w:ascii="Times New Roman" w:hAnsi="Times New Roman" w:cs="Times New Roman"/>
          <w:bCs/>
          <w:sz w:val="24"/>
          <w:szCs w:val="24"/>
        </w:rPr>
        <w:t xml:space="preserve"> трех ступенчатый  контроль (периодический, оперативный, текущий):</w:t>
      </w:r>
    </w:p>
    <w:p w:rsidR="00C16F88" w:rsidRPr="00C16F88" w:rsidRDefault="00C16F88" w:rsidP="00C16F88">
      <w:pPr>
        <w:spacing w:after="0" w:line="240" w:lineRule="auto"/>
        <w:ind w:firstLine="540"/>
        <w:jc w:val="both"/>
        <w:rPr>
          <w:rFonts w:ascii="Times New Roman" w:eastAsia="Times New Roman" w:hAnsi="Times New Roman" w:cs="Times New Roman"/>
          <w:b/>
          <w:sz w:val="24"/>
          <w:szCs w:val="32"/>
          <w:lang w:eastAsia="ru-RU" w:bidi="en-US"/>
        </w:rPr>
      </w:pPr>
      <w:r w:rsidRPr="00C16F88">
        <w:rPr>
          <w:rFonts w:ascii="Times New Roman" w:eastAsia="Times New Roman" w:hAnsi="Times New Roman" w:cs="Times New Roman"/>
          <w:b/>
          <w:sz w:val="24"/>
          <w:szCs w:val="32"/>
          <w:lang w:eastAsia="ru-RU" w:bidi="en-US"/>
        </w:rPr>
        <w:t>Первая ступень контроля</w:t>
      </w:r>
    </w:p>
    <w:p w:rsidR="00C16F88" w:rsidRPr="00C16F88" w:rsidRDefault="00C16F88" w:rsidP="00C16F88">
      <w:pPr>
        <w:spacing w:after="0" w:line="240" w:lineRule="auto"/>
        <w:ind w:firstLine="540"/>
        <w:jc w:val="both"/>
        <w:rPr>
          <w:rFonts w:ascii="Times New Roman" w:eastAsia="Times New Roman" w:hAnsi="Times New Roman" w:cs="Times New Roman"/>
          <w:sz w:val="24"/>
          <w:szCs w:val="32"/>
          <w:lang w:eastAsia="ru-RU" w:bidi="en-US"/>
        </w:rPr>
      </w:pPr>
      <w:r w:rsidRPr="00C16F88">
        <w:rPr>
          <w:rFonts w:ascii="Times New Roman" w:eastAsia="Times New Roman" w:hAnsi="Times New Roman" w:cs="Times New Roman"/>
          <w:sz w:val="24"/>
          <w:szCs w:val="32"/>
          <w:lang w:eastAsia="ru-RU" w:bidi="en-US"/>
        </w:rPr>
        <w:lastRenderedPageBreak/>
        <w:t>Контроль на первой ступени проводят ежедневно перед началом работы руководители структурных подразделений.  На этом этапе проверяют состояние условий труда на каждом рабочем месте, в том числе: наличие и состояние</w:t>
      </w:r>
      <w:r w:rsidRPr="00C16F88">
        <w:rPr>
          <w:rFonts w:ascii="Times New Roman" w:eastAsia="Times New Roman" w:hAnsi="Times New Roman" w:cs="Times New Roman"/>
          <w:sz w:val="24"/>
          <w:szCs w:val="32"/>
          <w:lang w:val="en-US" w:eastAsia="ru-RU" w:bidi="en-US"/>
        </w:rPr>
        <w:t> </w:t>
      </w:r>
      <w:hyperlink r:id="rId15" w:anchor="/document/16/183163/" w:history="1">
        <w:r w:rsidRPr="00C16F88">
          <w:rPr>
            <w:rFonts w:ascii="Times New Roman" w:eastAsia="Times New Roman" w:hAnsi="Times New Roman" w:cs="Times New Roman"/>
            <w:sz w:val="24"/>
            <w:szCs w:val="32"/>
            <w:lang w:eastAsia="ru-RU" w:bidi="en-US"/>
          </w:rPr>
          <w:t>СИЗ</w:t>
        </w:r>
      </w:hyperlink>
      <w:r w:rsidRPr="00C16F88">
        <w:rPr>
          <w:rFonts w:ascii="Times New Roman" w:eastAsia="Times New Roman" w:hAnsi="Times New Roman" w:cs="Times New Roman"/>
          <w:sz w:val="24"/>
          <w:szCs w:val="32"/>
          <w:lang w:val="en-US" w:eastAsia="ru-RU" w:bidi="en-US"/>
        </w:rPr>
        <w:t> </w:t>
      </w:r>
      <w:r w:rsidRPr="00C16F88">
        <w:rPr>
          <w:rFonts w:ascii="Times New Roman" w:eastAsia="Times New Roman" w:hAnsi="Times New Roman" w:cs="Times New Roman"/>
          <w:sz w:val="24"/>
          <w:szCs w:val="32"/>
          <w:lang w:eastAsia="ru-RU" w:bidi="en-US"/>
        </w:rPr>
        <w:t>и инструментов, наличие у работников удостоверений,</w:t>
      </w:r>
      <w:r w:rsidRPr="00C16F88">
        <w:rPr>
          <w:rFonts w:ascii="Times New Roman" w:eastAsia="Times New Roman" w:hAnsi="Times New Roman" w:cs="Times New Roman"/>
          <w:sz w:val="24"/>
          <w:szCs w:val="32"/>
          <w:lang w:val="en-US" w:eastAsia="ru-RU" w:bidi="en-US"/>
        </w:rPr>
        <w:t> </w:t>
      </w:r>
      <w:hyperlink r:id="rId16" w:anchor="/document/86/428941/" w:history="1">
        <w:r w:rsidRPr="00C16F88">
          <w:rPr>
            <w:rFonts w:ascii="Times New Roman" w:eastAsia="Times New Roman" w:hAnsi="Times New Roman" w:cs="Times New Roman"/>
            <w:sz w:val="24"/>
            <w:szCs w:val="32"/>
            <w:lang w:eastAsia="ru-RU" w:bidi="en-US"/>
          </w:rPr>
          <w:t>нарядов-допусков</w:t>
        </w:r>
      </w:hyperlink>
      <w:r w:rsidRPr="00C16F88">
        <w:rPr>
          <w:rFonts w:ascii="Times New Roman" w:eastAsia="Times New Roman" w:hAnsi="Times New Roman" w:cs="Times New Roman"/>
          <w:sz w:val="24"/>
          <w:szCs w:val="32"/>
          <w:lang w:eastAsia="ru-RU" w:bidi="en-US"/>
        </w:rPr>
        <w:t>, других документов на выполнение</w:t>
      </w:r>
      <w:r w:rsidRPr="00C16F88">
        <w:rPr>
          <w:rFonts w:ascii="Times New Roman" w:eastAsia="Times New Roman" w:hAnsi="Times New Roman" w:cs="Times New Roman"/>
          <w:sz w:val="24"/>
          <w:szCs w:val="32"/>
          <w:lang w:val="en-US" w:eastAsia="ru-RU" w:bidi="en-US"/>
        </w:rPr>
        <w:t> </w:t>
      </w:r>
      <w:hyperlink r:id="rId17" w:anchor="/document/16/119152/" w:history="1">
        <w:r w:rsidRPr="00C16F88">
          <w:rPr>
            <w:rFonts w:ascii="Times New Roman" w:eastAsia="Times New Roman" w:hAnsi="Times New Roman" w:cs="Times New Roman"/>
            <w:sz w:val="24"/>
            <w:szCs w:val="32"/>
            <w:lang w:eastAsia="ru-RU" w:bidi="en-US"/>
          </w:rPr>
          <w:t>работ с повышенной опасностью</w:t>
        </w:r>
      </w:hyperlink>
      <w:r w:rsidRPr="00C16F88">
        <w:rPr>
          <w:rFonts w:ascii="Times New Roman" w:eastAsia="Times New Roman" w:hAnsi="Times New Roman" w:cs="Times New Roman"/>
          <w:sz w:val="24"/>
          <w:szCs w:val="32"/>
          <w:lang w:eastAsia="ru-RU" w:bidi="en-US"/>
        </w:rPr>
        <w:t>.</w:t>
      </w:r>
    </w:p>
    <w:p w:rsidR="00C16F88" w:rsidRPr="00C16F88" w:rsidRDefault="00C16F88" w:rsidP="00C16F88">
      <w:pPr>
        <w:spacing w:after="0" w:line="240" w:lineRule="auto"/>
        <w:ind w:firstLine="540"/>
        <w:jc w:val="both"/>
        <w:rPr>
          <w:rFonts w:ascii="Times New Roman" w:eastAsia="Times New Roman" w:hAnsi="Times New Roman" w:cs="Times New Roman"/>
          <w:sz w:val="24"/>
          <w:szCs w:val="32"/>
          <w:lang w:eastAsia="ru-RU" w:bidi="en-US"/>
        </w:rPr>
      </w:pPr>
      <w:r w:rsidRPr="00C16F88">
        <w:rPr>
          <w:rFonts w:ascii="Times New Roman" w:eastAsia="Times New Roman" w:hAnsi="Times New Roman" w:cs="Times New Roman"/>
          <w:sz w:val="24"/>
          <w:szCs w:val="32"/>
          <w:lang w:eastAsia="ru-RU" w:bidi="en-US"/>
        </w:rPr>
        <w:t xml:space="preserve">Руководители структурных </w:t>
      </w:r>
      <w:proofErr w:type="gramStart"/>
      <w:r w:rsidRPr="00C16F88">
        <w:rPr>
          <w:rFonts w:ascii="Times New Roman" w:eastAsia="Times New Roman" w:hAnsi="Times New Roman" w:cs="Times New Roman"/>
          <w:sz w:val="24"/>
          <w:szCs w:val="32"/>
          <w:lang w:eastAsia="ru-RU" w:bidi="en-US"/>
        </w:rPr>
        <w:t>подразделений  контролируют</w:t>
      </w:r>
      <w:proofErr w:type="gramEnd"/>
      <w:r w:rsidRPr="00C16F88">
        <w:rPr>
          <w:rFonts w:ascii="Times New Roman" w:eastAsia="Times New Roman" w:hAnsi="Times New Roman" w:cs="Times New Roman"/>
          <w:sz w:val="24"/>
          <w:szCs w:val="32"/>
          <w:lang w:eastAsia="ru-RU" w:bidi="en-US"/>
        </w:rPr>
        <w:t xml:space="preserve">, чтобы нарушения, которые заметили, немедленно устранили. Если самостоятельно устранить </w:t>
      </w:r>
      <w:proofErr w:type="gramStart"/>
      <w:r w:rsidRPr="00C16F88">
        <w:rPr>
          <w:rFonts w:ascii="Times New Roman" w:eastAsia="Times New Roman" w:hAnsi="Times New Roman" w:cs="Times New Roman"/>
          <w:sz w:val="24"/>
          <w:szCs w:val="32"/>
          <w:lang w:eastAsia="ru-RU" w:bidi="en-US"/>
        </w:rPr>
        <w:t>нарушения  невозможно</w:t>
      </w:r>
      <w:proofErr w:type="gramEnd"/>
      <w:r w:rsidRPr="00C16F88">
        <w:rPr>
          <w:rFonts w:ascii="Times New Roman" w:eastAsia="Times New Roman" w:hAnsi="Times New Roman" w:cs="Times New Roman"/>
          <w:sz w:val="24"/>
          <w:szCs w:val="32"/>
          <w:lang w:eastAsia="ru-RU" w:bidi="en-US"/>
        </w:rPr>
        <w:t>, то руководитель структурного  подразделения докладывает об этом директору Учреждения. Также обо всех несоответствиях руководитель работ информирует своих подчиненных.</w:t>
      </w:r>
    </w:p>
    <w:p w:rsidR="00C16F88" w:rsidRPr="00C16F88" w:rsidRDefault="00C16F88" w:rsidP="00C16F88">
      <w:pPr>
        <w:spacing w:after="0" w:line="240" w:lineRule="auto"/>
        <w:ind w:firstLine="540"/>
        <w:jc w:val="both"/>
        <w:rPr>
          <w:rFonts w:ascii="Times New Roman" w:eastAsia="Times New Roman" w:hAnsi="Times New Roman" w:cs="Times New Roman"/>
          <w:b/>
          <w:sz w:val="24"/>
          <w:szCs w:val="32"/>
          <w:lang w:eastAsia="ru-RU" w:bidi="en-US"/>
        </w:rPr>
      </w:pPr>
      <w:r w:rsidRPr="00C16F88">
        <w:rPr>
          <w:rFonts w:ascii="Times New Roman" w:eastAsia="Times New Roman" w:hAnsi="Times New Roman" w:cs="Times New Roman"/>
          <w:sz w:val="24"/>
          <w:szCs w:val="32"/>
          <w:lang w:eastAsia="ru-RU" w:bidi="en-US"/>
        </w:rPr>
        <w:br/>
      </w:r>
      <w:r w:rsidRPr="00C16F88">
        <w:rPr>
          <w:rFonts w:ascii="Times New Roman" w:eastAsia="Times New Roman" w:hAnsi="Times New Roman" w:cs="Times New Roman"/>
          <w:b/>
          <w:sz w:val="24"/>
          <w:szCs w:val="32"/>
          <w:lang w:eastAsia="ru-RU" w:bidi="en-US"/>
        </w:rPr>
        <w:t>Вторая ступень контроля</w:t>
      </w:r>
    </w:p>
    <w:p w:rsidR="00C16F88" w:rsidRPr="00C16F88" w:rsidRDefault="00C16F88" w:rsidP="00C16F88">
      <w:pPr>
        <w:spacing w:after="0" w:line="240" w:lineRule="auto"/>
        <w:ind w:firstLine="540"/>
        <w:jc w:val="both"/>
        <w:rPr>
          <w:rFonts w:ascii="Times New Roman" w:eastAsia="Times New Roman" w:hAnsi="Times New Roman" w:cs="Times New Roman"/>
          <w:sz w:val="24"/>
          <w:szCs w:val="32"/>
          <w:lang w:eastAsia="ru-RU" w:bidi="en-US"/>
        </w:rPr>
      </w:pPr>
      <w:r w:rsidRPr="00C16F88">
        <w:rPr>
          <w:rFonts w:ascii="Times New Roman" w:eastAsia="Times New Roman" w:hAnsi="Times New Roman" w:cs="Times New Roman"/>
          <w:sz w:val="24"/>
          <w:szCs w:val="32"/>
          <w:lang w:eastAsia="ru-RU" w:bidi="en-US"/>
        </w:rPr>
        <w:t xml:space="preserve">Контроль на второй ступени проводят </w:t>
      </w:r>
      <w:proofErr w:type="gramStart"/>
      <w:r w:rsidRPr="00C16F88">
        <w:rPr>
          <w:rFonts w:ascii="Times New Roman" w:eastAsia="Times New Roman" w:hAnsi="Times New Roman" w:cs="Times New Roman"/>
          <w:sz w:val="24"/>
          <w:szCs w:val="32"/>
          <w:lang w:eastAsia="ru-RU" w:bidi="en-US"/>
        </w:rPr>
        <w:t>заместители  директора</w:t>
      </w:r>
      <w:proofErr w:type="gramEnd"/>
      <w:r w:rsidRPr="00C16F88">
        <w:rPr>
          <w:rFonts w:ascii="Times New Roman" w:eastAsia="Times New Roman" w:hAnsi="Times New Roman" w:cs="Times New Roman"/>
          <w:sz w:val="24"/>
          <w:szCs w:val="32"/>
          <w:lang w:eastAsia="ru-RU" w:bidi="en-US"/>
        </w:rPr>
        <w:t xml:space="preserve"> , главный инженер , а  также специалист по охране труда.  На второй ступени проверяют результаты работы</w:t>
      </w:r>
      <w:r w:rsidRPr="00C16F88">
        <w:rPr>
          <w:rFonts w:ascii="Times New Roman" w:eastAsia="Times New Roman" w:hAnsi="Times New Roman" w:cs="Times New Roman"/>
          <w:sz w:val="24"/>
          <w:szCs w:val="32"/>
          <w:lang w:val="en-US" w:eastAsia="ru-RU" w:bidi="en-US"/>
        </w:rPr>
        <w:t> </w:t>
      </w:r>
      <w:hyperlink r:id="rId18" w:anchor="/document/16/119219/efr69/" w:history="1">
        <w:r w:rsidRPr="00C16F88">
          <w:rPr>
            <w:rFonts w:ascii="Times New Roman" w:eastAsia="Times New Roman" w:hAnsi="Times New Roman" w:cs="Times New Roman"/>
            <w:sz w:val="24"/>
            <w:szCs w:val="32"/>
            <w:lang w:eastAsia="ru-RU" w:bidi="en-US"/>
          </w:rPr>
          <w:t>первой ступени</w:t>
        </w:r>
      </w:hyperlink>
      <w:r w:rsidRPr="00C16F88">
        <w:rPr>
          <w:rFonts w:ascii="Times New Roman" w:eastAsia="Times New Roman" w:hAnsi="Times New Roman" w:cs="Times New Roman"/>
          <w:sz w:val="24"/>
          <w:szCs w:val="32"/>
          <w:lang w:eastAsia="ru-RU" w:bidi="en-US"/>
        </w:rPr>
        <w:t>; выполняют предписания службы охраны труда и органов государственного надзора; проверяют исправность оборудования и СИЗ.</w:t>
      </w:r>
    </w:p>
    <w:p w:rsidR="00C16F88" w:rsidRPr="00C16F88" w:rsidRDefault="00C16F88" w:rsidP="00C16F88">
      <w:pPr>
        <w:spacing w:after="0" w:line="240" w:lineRule="auto"/>
        <w:ind w:firstLine="540"/>
        <w:jc w:val="both"/>
        <w:rPr>
          <w:rFonts w:ascii="Times New Roman" w:eastAsia="Times New Roman" w:hAnsi="Times New Roman" w:cs="Times New Roman"/>
          <w:b/>
          <w:sz w:val="24"/>
          <w:szCs w:val="32"/>
          <w:lang w:eastAsia="ru-RU" w:bidi="en-US"/>
        </w:rPr>
      </w:pPr>
      <w:r w:rsidRPr="00C16F88">
        <w:rPr>
          <w:rFonts w:ascii="Times New Roman" w:eastAsia="Times New Roman" w:hAnsi="Times New Roman" w:cs="Times New Roman"/>
          <w:sz w:val="24"/>
          <w:szCs w:val="32"/>
          <w:lang w:eastAsia="ru-RU" w:bidi="en-US"/>
        </w:rPr>
        <w:br/>
      </w:r>
      <w:r w:rsidRPr="00C16F88">
        <w:rPr>
          <w:rFonts w:ascii="Times New Roman" w:eastAsia="Times New Roman" w:hAnsi="Times New Roman" w:cs="Times New Roman"/>
          <w:b/>
          <w:sz w:val="24"/>
          <w:szCs w:val="32"/>
          <w:lang w:eastAsia="ru-RU" w:bidi="en-US"/>
        </w:rPr>
        <w:t>Третья ступень контроля</w:t>
      </w:r>
    </w:p>
    <w:p w:rsidR="00C16F88" w:rsidRPr="00C16F88" w:rsidRDefault="00C16F88" w:rsidP="00C16F88">
      <w:pPr>
        <w:spacing w:after="0" w:line="240" w:lineRule="auto"/>
        <w:ind w:firstLine="540"/>
        <w:jc w:val="both"/>
        <w:rPr>
          <w:rFonts w:ascii="Times New Roman" w:eastAsia="Times New Roman" w:hAnsi="Times New Roman" w:cs="Times New Roman"/>
          <w:sz w:val="24"/>
          <w:szCs w:val="32"/>
          <w:lang w:eastAsia="ru-RU" w:bidi="en-US"/>
        </w:rPr>
      </w:pPr>
      <w:r w:rsidRPr="00C16F88">
        <w:rPr>
          <w:rFonts w:ascii="Times New Roman" w:eastAsia="Times New Roman" w:hAnsi="Times New Roman" w:cs="Times New Roman"/>
          <w:sz w:val="24"/>
          <w:szCs w:val="32"/>
          <w:lang w:eastAsia="ru-RU" w:bidi="en-US"/>
        </w:rPr>
        <w:t xml:space="preserve">Контроль на третьей </w:t>
      </w:r>
      <w:proofErr w:type="gramStart"/>
      <w:r w:rsidRPr="00C16F88">
        <w:rPr>
          <w:rFonts w:ascii="Times New Roman" w:eastAsia="Times New Roman" w:hAnsi="Times New Roman" w:cs="Times New Roman"/>
          <w:sz w:val="24"/>
          <w:szCs w:val="32"/>
          <w:lang w:eastAsia="ru-RU" w:bidi="en-US"/>
        </w:rPr>
        <w:t>ступени  проводит</w:t>
      </w:r>
      <w:proofErr w:type="gramEnd"/>
      <w:r w:rsidRPr="00C16F88">
        <w:rPr>
          <w:rFonts w:ascii="Times New Roman" w:eastAsia="Times New Roman" w:hAnsi="Times New Roman" w:cs="Times New Roman"/>
          <w:sz w:val="24"/>
          <w:szCs w:val="32"/>
          <w:lang w:eastAsia="ru-RU" w:bidi="en-US"/>
        </w:rPr>
        <w:t xml:space="preserve">  комиссия  по охране труда. На третьей ступени проверяют работу</w:t>
      </w:r>
      <w:r w:rsidRPr="00C16F88">
        <w:rPr>
          <w:rFonts w:ascii="Times New Roman" w:eastAsia="Times New Roman" w:hAnsi="Times New Roman" w:cs="Times New Roman"/>
          <w:sz w:val="24"/>
          <w:szCs w:val="32"/>
          <w:lang w:val="en-US" w:eastAsia="ru-RU" w:bidi="en-US"/>
        </w:rPr>
        <w:t> </w:t>
      </w:r>
      <w:hyperlink r:id="rId19" w:anchor="/document/16/119219/efr69/" w:history="1">
        <w:r w:rsidRPr="00C16F88">
          <w:rPr>
            <w:rFonts w:ascii="Times New Roman" w:eastAsia="Times New Roman" w:hAnsi="Times New Roman" w:cs="Times New Roman"/>
            <w:sz w:val="24"/>
            <w:szCs w:val="32"/>
            <w:lang w:eastAsia="ru-RU" w:bidi="en-US"/>
          </w:rPr>
          <w:t>первой</w:t>
        </w:r>
      </w:hyperlink>
      <w:r w:rsidRPr="00C16F88">
        <w:rPr>
          <w:rFonts w:ascii="Times New Roman" w:eastAsia="Times New Roman" w:hAnsi="Times New Roman" w:cs="Times New Roman"/>
          <w:sz w:val="24"/>
          <w:szCs w:val="32"/>
          <w:lang w:val="en-US" w:eastAsia="ru-RU" w:bidi="en-US"/>
        </w:rPr>
        <w:t> </w:t>
      </w:r>
      <w:r w:rsidRPr="00C16F88">
        <w:rPr>
          <w:rFonts w:ascii="Times New Roman" w:eastAsia="Times New Roman" w:hAnsi="Times New Roman" w:cs="Times New Roman"/>
          <w:sz w:val="24"/>
          <w:szCs w:val="32"/>
          <w:lang w:eastAsia="ru-RU" w:bidi="en-US"/>
        </w:rPr>
        <w:t>и</w:t>
      </w:r>
      <w:r w:rsidRPr="00C16F88">
        <w:rPr>
          <w:rFonts w:ascii="Times New Roman" w:eastAsia="Times New Roman" w:hAnsi="Times New Roman" w:cs="Times New Roman"/>
          <w:sz w:val="24"/>
          <w:szCs w:val="32"/>
          <w:lang w:val="en-US" w:eastAsia="ru-RU" w:bidi="en-US"/>
        </w:rPr>
        <w:t> </w:t>
      </w:r>
      <w:hyperlink r:id="rId20" w:anchor="/document/16/119219/efr74/" w:history="1">
        <w:r w:rsidRPr="00C16F88">
          <w:rPr>
            <w:rFonts w:ascii="Times New Roman" w:eastAsia="Times New Roman" w:hAnsi="Times New Roman" w:cs="Times New Roman"/>
            <w:sz w:val="24"/>
            <w:szCs w:val="32"/>
            <w:lang w:eastAsia="ru-RU" w:bidi="en-US"/>
          </w:rPr>
          <w:t>второй ступени</w:t>
        </w:r>
      </w:hyperlink>
      <w:r w:rsidRPr="00C16F88">
        <w:rPr>
          <w:rFonts w:ascii="Times New Roman" w:eastAsia="Times New Roman" w:hAnsi="Times New Roman" w:cs="Times New Roman"/>
          <w:sz w:val="24"/>
          <w:szCs w:val="32"/>
          <w:lang w:eastAsia="ru-RU" w:bidi="en-US"/>
        </w:rPr>
        <w:t>; выполнение мероприятий по коллективным договорам и разработанных по результатам расследования</w:t>
      </w:r>
      <w:r w:rsidRPr="00C16F88">
        <w:rPr>
          <w:rFonts w:ascii="Times New Roman" w:eastAsia="Times New Roman" w:hAnsi="Times New Roman" w:cs="Times New Roman"/>
          <w:sz w:val="24"/>
          <w:szCs w:val="32"/>
          <w:lang w:val="en-US" w:eastAsia="ru-RU" w:bidi="en-US"/>
        </w:rPr>
        <w:t> </w:t>
      </w:r>
      <w:hyperlink r:id="rId21" w:anchor="/document/16/181961/" w:history="1">
        <w:r w:rsidRPr="00C16F88">
          <w:rPr>
            <w:rFonts w:ascii="Times New Roman" w:eastAsia="Times New Roman" w:hAnsi="Times New Roman" w:cs="Times New Roman"/>
            <w:sz w:val="24"/>
            <w:szCs w:val="32"/>
            <w:lang w:eastAsia="ru-RU" w:bidi="en-US"/>
          </w:rPr>
          <w:t>несчастных случаев</w:t>
        </w:r>
      </w:hyperlink>
      <w:r w:rsidRPr="00C16F88">
        <w:rPr>
          <w:rFonts w:ascii="Times New Roman" w:eastAsia="Times New Roman" w:hAnsi="Times New Roman" w:cs="Times New Roman"/>
          <w:sz w:val="24"/>
          <w:szCs w:val="32"/>
          <w:lang w:eastAsia="ru-RU" w:bidi="en-US"/>
        </w:rPr>
        <w:t>; техническое состояние зданий и сооружений; организацию обучения и</w:t>
      </w:r>
      <w:r w:rsidRPr="00C16F88">
        <w:rPr>
          <w:rFonts w:ascii="Times New Roman" w:eastAsia="Times New Roman" w:hAnsi="Times New Roman" w:cs="Times New Roman"/>
          <w:sz w:val="24"/>
          <w:szCs w:val="32"/>
          <w:lang w:val="en-US" w:eastAsia="ru-RU" w:bidi="en-US"/>
        </w:rPr>
        <w:t> </w:t>
      </w:r>
      <w:hyperlink r:id="rId22" w:anchor="/document/16/124534/" w:history="1">
        <w:r w:rsidRPr="00C16F88">
          <w:rPr>
            <w:rFonts w:ascii="Times New Roman" w:eastAsia="Times New Roman" w:hAnsi="Times New Roman" w:cs="Times New Roman"/>
            <w:sz w:val="24"/>
            <w:szCs w:val="32"/>
            <w:lang w:eastAsia="ru-RU" w:bidi="en-US"/>
          </w:rPr>
          <w:t>инструктажей по охране труда</w:t>
        </w:r>
      </w:hyperlink>
      <w:r w:rsidRPr="00C16F88">
        <w:rPr>
          <w:rFonts w:ascii="Times New Roman" w:eastAsia="Times New Roman" w:hAnsi="Times New Roman" w:cs="Times New Roman"/>
          <w:sz w:val="24"/>
          <w:szCs w:val="32"/>
          <w:lang w:eastAsia="ru-RU" w:bidi="en-US"/>
        </w:rPr>
        <w:t>.</w:t>
      </w:r>
    </w:p>
    <w:p w:rsidR="00C16F88" w:rsidRPr="00C16F88" w:rsidRDefault="00C16F88" w:rsidP="00C16F88">
      <w:pPr>
        <w:spacing w:after="0" w:line="240" w:lineRule="auto"/>
        <w:ind w:firstLine="540"/>
        <w:jc w:val="both"/>
        <w:rPr>
          <w:rFonts w:ascii="Times New Roman" w:eastAsia="Times New Roman" w:hAnsi="Times New Roman" w:cs="Times New Roman"/>
          <w:sz w:val="24"/>
          <w:szCs w:val="32"/>
          <w:lang w:eastAsia="ru-RU" w:bidi="en-US"/>
        </w:rPr>
      </w:pPr>
      <w:r w:rsidRPr="00C16F88">
        <w:rPr>
          <w:rFonts w:ascii="Times New Roman" w:eastAsia="Times New Roman" w:hAnsi="Times New Roman" w:cs="Times New Roman"/>
          <w:sz w:val="24"/>
          <w:szCs w:val="32"/>
          <w:lang w:eastAsia="ru-RU" w:bidi="en-US"/>
        </w:rPr>
        <w:t>По результатам проверки комиссия оформляет</w:t>
      </w:r>
      <w:r w:rsidRPr="00C16F88">
        <w:rPr>
          <w:rFonts w:ascii="Times New Roman" w:eastAsia="Times New Roman" w:hAnsi="Times New Roman" w:cs="Times New Roman"/>
          <w:sz w:val="24"/>
          <w:szCs w:val="32"/>
          <w:lang w:val="en-US" w:eastAsia="ru-RU" w:bidi="en-US"/>
        </w:rPr>
        <w:t> </w:t>
      </w:r>
      <w:hyperlink r:id="rId23" w:anchor="/document/16/119219/efr83/" w:history="1">
        <w:r w:rsidRPr="00C16F88">
          <w:rPr>
            <w:rFonts w:ascii="Times New Roman" w:eastAsia="Times New Roman" w:hAnsi="Times New Roman" w:cs="Times New Roman"/>
            <w:sz w:val="24"/>
            <w:szCs w:val="32"/>
            <w:lang w:eastAsia="ru-RU" w:bidi="en-US"/>
          </w:rPr>
          <w:t>акт</w:t>
        </w:r>
      </w:hyperlink>
      <w:r w:rsidRPr="00C16F88">
        <w:rPr>
          <w:rFonts w:ascii="Times New Roman" w:eastAsia="Times New Roman" w:hAnsi="Times New Roman" w:cs="Times New Roman"/>
          <w:sz w:val="24"/>
          <w:szCs w:val="32"/>
          <w:lang w:eastAsia="ru-RU" w:bidi="en-US"/>
        </w:rPr>
        <w:t xml:space="preserve">. </w:t>
      </w:r>
    </w:p>
    <w:p w:rsidR="00C16F88" w:rsidRPr="00C16F88" w:rsidRDefault="00C16F88" w:rsidP="00C16F88">
      <w:pPr>
        <w:spacing w:after="0" w:line="240" w:lineRule="auto"/>
        <w:jc w:val="both"/>
        <w:rPr>
          <w:rFonts w:ascii="Times New Roman" w:eastAsia="Times New Roman" w:hAnsi="Times New Roman" w:cs="Times New Roman"/>
          <w:sz w:val="24"/>
          <w:szCs w:val="32"/>
          <w:lang w:eastAsia="ru-RU" w:bidi="en-US"/>
        </w:rPr>
      </w:pPr>
      <w:r w:rsidRPr="00C16F88">
        <w:rPr>
          <w:rFonts w:ascii="Times New Roman" w:eastAsia="Times New Roman" w:hAnsi="Times New Roman" w:cs="Times New Roman"/>
          <w:sz w:val="24"/>
          <w:szCs w:val="32"/>
          <w:lang w:eastAsia="ru-RU" w:bidi="en-US"/>
        </w:rPr>
        <w:t>Для достижения лучших результатов директор может издать приказ о привлечении к дисциплинарной ответственности работников, которые допустили нарушения по охране труда. И наоборот: сотрудников, которые добились положительных результатов в работе по</w:t>
      </w:r>
      <w:r w:rsidRPr="00C16F88">
        <w:rPr>
          <w:rFonts w:ascii="Times New Roman" w:eastAsia="Times New Roman" w:hAnsi="Times New Roman" w:cs="Times New Roman"/>
          <w:sz w:val="24"/>
          <w:szCs w:val="32"/>
          <w:lang w:val="en-US" w:eastAsia="ru-RU" w:bidi="en-US"/>
        </w:rPr>
        <w:t> </w:t>
      </w:r>
      <w:r w:rsidRPr="00C16F88">
        <w:rPr>
          <w:rFonts w:ascii="Times New Roman" w:eastAsia="Times New Roman" w:hAnsi="Times New Roman" w:cs="Times New Roman"/>
          <w:sz w:val="24"/>
          <w:szCs w:val="32"/>
          <w:lang w:eastAsia="ru-RU" w:bidi="en-US"/>
        </w:rPr>
        <w:t>охране труда, можно поощрить.</w:t>
      </w:r>
    </w:p>
    <w:p w:rsidR="00C16F88" w:rsidRPr="00C16F88" w:rsidRDefault="00C16F88" w:rsidP="00C16F88">
      <w:pPr>
        <w:spacing w:after="0" w:line="240" w:lineRule="auto"/>
        <w:jc w:val="both"/>
        <w:rPr>
          <w:rFonts w:ascii="Times New Roman" w:eastAsia="Times New Roman" w:hAnsi="Times New Roman" w:cs="Times New Roman"/>
          <w:sz w:val="24"/>
          <w:szCs w:val="32"/>
          <w:lang w:eastAsia="ru-RU" w:bidi="en-US"/>
        </w:rPr>
      </w:pP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56. В рамках контрольных мероприятий может использоваться фото- и </w:t>
      </w:r>
      <w:proofErr w:type="spellStart"/>
      <w:r w:rsidRPr="00C16F88">
        <w:rPr>
          <w:rFonts w:ascii="Times New Roman" w:eastAsiaTheme="minorEastAsia" w:hAnsi="Times New Roman" w:cs="Times New Roman"/>
          <w:sz w:val="24"/>
          <w:szCs w:val="32"/>
          <w:lang w:bidi="en-US"/>
        </w:rPr>
        <w:t>видеофиксация</w:t>
      </w:r>
      <w:proofErr w:type="spellEnd"/>
      <w:r w:rsidRPr="00C16F88">
        <w:rPr>
          <w:rFonts w:ascii="Times New Roman" w:eastAsiaTheme="minorEastAsia" w:hAnsi="Times New Roman" w:cs="Times New Roman"/>
          <w:sz w:val="24"/>
          <w:szCs w:val="32"/>
          <w:lang w:bidi="en-US"/>
        </w:rPr>
        <w:t>.</w:t>
      </w:r>
    </w:p>
    <w:p w:rsidR="00C16F88" w:rsidRPr="00C16F88" w:rsidRDefault="00C16F88" w:rsidP="00C16F88">
      <w:pPr>
        <w:spacing w:after="0" w:line="240" w:lineRule="auto"/>
        <w:ind w:left="240" w:firstLine="30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57. 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58. В Учреждении составляется ежегодный отчет о функционировании СУОТ.</w:t>
      </w:r>
    </w:p>
    <w:p w:rsidR="00C16F88" w:rsidRPr="00C16F88" w:rsidRDefault="00C16F88" w:rsidP="00C16F88">
      <w:pPr>
        <w:spacing w:after="0" w:line="240" w:lineRule="auto"/>
        <w:ind w:firstLine="540"/>
        <w:jc w:val="both"/>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59. В ежегодном отчете отражается оценка следующих показателей:</w:t>
      </w:r>
    </w:p>
    <w:p w:rsidR="00C16F88" w:rsidRPr="00C16F88" w:rsidRDefault="00C16F88" w:rsidP="00C16F88">
      <w:pPr>
        <w:numPr>
          <w:ilvl w:val="0"/>
          <w:numId w:val="19"/>
        </w:numPr>
        <w:tabs>
          <w:tab w:val="left" w:pos="540"/>
        </w:tabs>
        <w:autoSpaceDE w:val="0"/>
        <w:autoSpaceDN w:val="0"/>
        <w:adjustRightInd w:val="0"/>
        <w:spacing w:before="320" w:after="0" w:line="240" w:lineRule="auto"/>
        <w:ind w:left="840"/>
        <w:jc w:val="both"/>
        <w:rPr>
          <w:rFonts w:ascii="Times New Roman" w:hAnsi="Times New Roman" w:cs="Times New Roman"/>
          <w:bCs/>
          <w:sz w:val="24"/>
          <w:szCs w:val="24"/>
        </w:rPr>
      </w:pPr>
      <w:r w:rsidRPr="00C16F88">
        <w:rPr>
          <w:rFonts w:ascii="Times New Roman" w:hAnsi="Times New Roman" w:cs="Times New Roman"/>
          <w:bCs/>
          <w:sz w:val="24"/>
          <w:szCs w:val="24"/>
        </w:rPr>
        <w:t>достижение целей в области охраны труда;</w:t>
      </w:r>
    </w:p>
    <w:p w:rsidR="00C16F88" w:rsidRPr="00C16F88" w:rsidRDefault="00C16F88" w:rsidP="00C16F88">
      <w:pPr>
        <w:numPr>
          <w:ilvl w:val="0"/>
          <w:numId w:val="19"/>
        </w:numPr>
        <w:tabs>
          <w:tab w:val="left" w:pos="540"/>
        </w:tabs>
        <w:autoSpaceDE w:val="0"/>
        <w:autoSpaceDN w:val="0"/>
        <w:adjustRightInd w:val="0"/>
        <w:spacing w:before="320" w:after="0" w:line="240" w:lineRule="auto"/>
        <w:ind w:left="840"/>
        <w:jc w:val="both"/>
        <w:rPr>
          <w:rFonts w:ascii="Times New Roman" w:hAnsi="Times New Roman" w:cs="Times New Roman"/>
          <w:bCs/>
          <w:sz w:val="24"/>
          <w:szCs w:val="24"/>
        </w:rPr>
      </w:pPr>
      <w:r w:rsidRPr="00C16F88">
        <w:rPr>
          <w:rFonts w:ascii="Times New Roman" w:hAnsi="Times New Roman" w:cs="Times New Roman"/>
          <w:bCs/>
          <w:sz w:val="24"/>
          <w:szCs w:val="24"/>
        </w:rPr>
        <w:t>способность СУОТ, действующей в Учреждении обеспечивать выполнение обязанностей, отраженных в политике в области охраны труда;</w:t>
      </w:r>
    </w:p>
    <w:p w:rsidR="00C16F88" w:rsidRPr="00C16F88" w:rsidRDefault="00C16F88" w:rsidP="00C16F88">
      <w:pPr>
        <w:numPr>
          <w:ilvl w:val="0"/>
          <w:numId w:val="19"/>
        </w:numPr>
        <w:tabs>
          <w:tab w:val="left" w:pos="540"/>
        </w:tabs>
        <w:autoSpaceDE w:val="0"/>
        <w:autoSpaceDN w:val="0"/>
        <w:adjustRightInd w:val="0"/>
        <w:spacing w:before="320" w:after="0" w:line="240" w:lineRule="auto"/>
        <w:ind w:left="840"/>
        <w:jc w:val="both"/>
        <w:rPr>
          <w:rFonts w:ascii="Times New Roman" w:hAnsi="Times New Roman" w:cs="Times New Roman"/>
          <w:bCs/>
          <w:sz w:val="24"/>
          <w:szCs w:val="24"/>
        </w:rPr>
      </w:pPr>
      <w:r w:rsidRPr="00C16F88">
        <w:rPr>
          <w:rFonts w:ascii="Times New Roman" w:hAnsi="Times New Roman" w:cs="Times New Roman"/>
          <w:bCs/>
          <w:sz w:val="24"/>
          <w:szCs w:val="24"/>
        </w:rPr>
        <w:t xml:space="preserve">выполнение </w:t>
      </w:r>
      <w:proofErr w:type="gramStart"/>
      <w:r w:rsidRPr="00C16F88">
        <w:rPr>
          <w:rFonts w:ascii="Times New Roman" w:hAnsi="Times New Roman" w:cs="Times New Roman"/>
          <w:bCs/>
          <w:sz w:val="24"/>
          <w:szCs w:val="24"/>
        </w:rPr>
        <w:t>плана  мероприятий</w:t>
      </w:r>
      <w:proofErr w:type="gramEnd"/>
      <w:r w:rsidRPr="00C16F88">
        <w:rPr>
          <w:rFonts w:ascii="Times New Roman" w:hAnsi="Times New Roman" w:cs="Times New Roman"/>
          <w:bCs/>
          <w:sz w:val="24"/>
          <w:szCs w:val="24"/>
        </w:rPr>
        <w:t xml:space="preserve"> по охране  труда;</w:t>
      </w:r>
    </w:p>
    <w:p w:rsidR="00C16F88" w:rsidRPr="00C16F88" w:rsidRDefault="00C16F88" w:rsidP="00C16F88">
      <w:pPr>
        <w:numPr>
          <w:ilvl w:val="0"/>
          <w:numId w:val="19"/>
        </w:numPr>
        <w:tabs>
          <w:tab w:val="left" w:pos="540"/>
        </w:tabs>
        <w:autoSpaceDE w:val="0"/>
        <w:autoSpaceDN w:val="0"/>
        <w:adjustRightInd w:val="0"/>
        <w:spacing w:before="320" w:after="0" w:line="240" w:lineRule="auto"/>
        <w:ind w:left="840"/>
        <w:jc w:val="both"/>
        <w:rPr>
          <w:rFonts w:ascii="Times New Roman" w:hAnsi="Times New Roman" w:cs="Times New Roman"/>
          <w:bCs/>
          <w:sz w:val="24"/>
          <w:szCs w:val="24"/>
        </w:rPr>
      </w:pPr>
      <w:r w:rsidRPr="00C16F88">
        <w:rPr>
          <w:rFonts w:ascii="Times New Roman" w:hAnsi="Times New Roman" w:cs="Times New Roman"/>
          <w:bCs/>
          <w:sz w:val="24"/>
          <w:szCs w:val="24"/>
        </w:rPr>
        <w:t>необходимость выработки корректирующих мер;</w:t>
      </w:r>
    </w:p>
    <w:p w:rsidR="00C16F88" w:rsidRPr="00C16F88" w:rsidRDefault="00C16F88" w:rsidP="00C16F88">
      <w:pPr>
        <w:numPr>
          <w:ilvl w:val="0"/>
          <w:numId w:val="19"/>
        </w:numPr>
        <w:tabs>
          <w:tab w:val="left" w:pos="540"/>
        </w:tabs>
        <w:autoSpaceDE w:val="0"/>
        <w:autoSpaceDN w:val="0"/>
        <w:adjustRightInd w:val="0"/>
        <w:spacing w:before="320" w:after="0" w:line="240" w:lineRule="auto"/>
        <w:ind w:left="840"/>
        <w:jc w:val="both"/>
        <w:rPr>
          <w:rFonts w:ascii="Times New Roman" w:hAnsi="Times New Roman" w:cs="Times New Roman"/>
          <w:bCs/>
          <w:sz w:val="24"/>
          <w:szCs w:val="24"/>
        </w:rPr>
      </w:pPr>
      <w:r w:rsidRPr="00C16F88">
        <w:rPr>
          <w:rFonts w:ascii="Times New Roman" w:hAnsi="Times New Roman" w:cs="Times New Roman"/>
          <w:bCs/>
          <w:sz w:val="24"/>
          <w:szCs w:val="24"/>
        </w:rPr>
        <w:t>внесение предложений (</w:t>
      </w:r>
      <w:proofErr w:type="gramStart"/>
      <w:r w:rsidRPr="00C16F88">
        <w:rPr>
          <w:rFonts w:ascii="Times New Roman" w:hAnsi="Times New Roman" w:cs="Times New Roman"/>
          <w:bCs/>
          <w:sz w:val="24"/>
          <w:szCs w:val="24"/>
        </w:rPr>
        <w:t>при  наличии</w:t>
      </w:r>
      <w:proofErr w:type="gramEnd"/>
      <w:r w:rsidRPr="00C16F88">
        <w:rPr>
          <w:rFonts w:ascii="Times New Roman" w:hAnsi="Times New Roman" w:cs="Times New Roman"/>
          <w:bCs/>
          <w:sz w:val="24"/>
          <w:szCs w:val="24"/>
        </w:rPr>
        <w:t>)</w:t>
      </w:r>
    </w:p>
    <w:p w:rsidR="00C16F88" w:rsidRPr="00C16F88" w:rsidRDefault="00C16F88" w:rsidP="00C16F88">
      <w:pPr>
        <w:autoSpaceDE w:val="0"/>
        <w:autoSpaceDN w:val="0"/>
        <w:adjustRightInd w:val="0"/>
        <w:spacing w:before="320" w:after="0" w:line="240" w:lineRule="auto"/>
        <w:ind w:firstLine="240"/>
        <w:jc w:val="both"/>
        <w:rPr>
          <w:rFonts w:ascii="Times New Roman" w:hAnsi="Times New Roman" w:cs="Times New Roman"/>
          <w:bCs/>
          <w:sz w:val="24"/>
          <w:szCs w:val="24"/>
        </w:rPr>
      </w:pPr>
      <w:r w:rsidRPr="00C16F88">
        <w:rPr>
          <w:rFonts w:ascii="Times New Roman" w:hAnsi="Times New Roman" w:cs="Times New Roman"/>
          <w:bCs/>
          <w:sz w:val="24"/>
          <w:szCs w:val="24"/>
        </w:rPr>
        <w:t>60. Показатели контроля функционирования СУОТ определяются, в частности, следующими данными:</w:t>
      </w:r>
    </w:p>
    <w:p w:rsidR="00C16F88" w:rsidRPr="00C16F88" w:rsidRDefault="00C16F88" w:rsidP="00C16F88">
      <w:pPr>
        <w:numPr>
          <w:ilvl w:val="0"/>
          <w:numId w:val="2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lastRenderedPageBreak/>
        <w:t>абсолютными показателями (время на выполнение, стоимость, технические показатели и пр.);</w:t>
      </w:r>
    </w:p>
    <w:p w:rsidR="00C16F88" w:rsidRPr="00C16F88" w:rsidRDefault="00C16F88" w:rsidP="00C16F88">
      <w:pPr>
        <w:numPr>
          <w:ilvl w:val="0"/>
          <w:numId w:val="2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относительными показателями (соотношение планируемых и фактических результатов, показатели в сравнении с другими процессами и пр.);</w:t>
      </w:r>
    </w:p>
    <w:p w:rsidR="00C16F88" w:rsidRPr="00C16F88" w:rsidRDefault="00C16F88" w:rsidP="00C16F88">
      <w:pPr>
        <w:numPr>
          <w:ilvl w:val="0"/>
          <w:numId w:val="20"/>
        </w:numPr>
        <w:tabs>
          <w:tab w:val="left" w:pos="540"/>
        </w:tabs>
        <w:autoSpaceDE w:val="0"/>
        <w:autoSpaceDN w:val="0"/>
        <w:adjustRightInd w:val="0"/>
        <w:spacing w:before="320" w:after="0" w:line="240" w:lineRule="auto"/>
        <w:jc w:val="both"/>
        <w:rPr>
          <w:rFonts w:ascii="Times New Roman" w:hAnsi="Times New Roman" w:cs="Times New Roman"/>
          <w:bCs/>
          <w:sz w:val="24"/>
          <w:szCs w:val="24"/>
        </w:rPr>
      </w:pPr>
      <w:r w:rsidRPr="00C16F88">
        <w:rPr>
          <w:rFonts w:ascii="Times New Roman" w:hAnsi="Times New Roman" w:cs="Times New Roman"/>
          <w:bCs/>
          <w:sz w:val="24"/>
          <w:szCs w:val="24"/>
        </w:rPr>
        <w:t>качественными показателями (актуальность и доступность исходных данных для реализации процессов СУОТ).</w:t>
      </w:r>
    </w:p>
    <w:p w:rsidR="00C16F88" w:rsidRPr="00C16F88" w:rsidRDefault="00C16F88" w:rsidP="00C16F88">
      <w:pPr>
        <w:autoSpaceDE w:val="0"/>
        <w:autoSpaceDN w:val="0"/>
        <w:adjustRightInd w:val="0"/>
        <w:spacing w:before="320" w:after="0" w:line="240" w:lineRule="auto"/>
        <w:ind w:firstLine="313"/>
        <w:jc w:val="both"/>
        <w:rPr>
          <w:rFonts w:ascii="Times New Roman" w:hAnsi="Times New Roman" w:cs="Times New Roman"/>
          <w:bCs/>
          <w:sz w:val="24"/>
          <w:szCs w:val="24"/>
        </w:rPr>
      </w:pPr>
      <w:r w:rsidRPr="00C16F88">
        <w:rPr>
          <w:rFonts w:ascii="Times New Roman" w:hAnsi="Times New Roman" w:cs="Times New Roman"/>
          <w:bCs/>
          <w:sz w:val="24"/>
          <w:szCs w:val="24"/>
        </w:rPr>
        <w:t>61. Учреждение вправе организовать привлечение независимой специализированной организации для обеспечения внешнего контроля СУОТ.</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jc w:val="center"/>
        <w:rPr>
          <w:rFonts w:ascii="Times New Roman" w:hAnsi="Times New Roman" w:cs="Times New Roman"/>
          <w:b/>
          <w:bCs/>
          <w:sz w:val="24"/>
          <w:szCs w:val="24"/>
        </w:rPr>
      </w:pPr>
      <w:r w:rsidRPr="00C16F88">
        <w:rPr>
          <w:rFonts w:ascii="Times New Roman" w:hAnsi="Times New Roman" w:cs="Times New Roman"/>
          <w:b/>
          <w:bCs/>
          <w:sz w:val="24"/>
          <w:szCs w:val="24"/>
        </w:rPr>
        <w:t>VIII. Улучшение функционирования СУОТ</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62. С учетом показателей ежегодного отчета о функционировании СУОТ в Учреждении при необходимости реализуются корректирующие меры по совершенствованию ее функционирования.</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63. Реализация корректирующих мер состоит из следующих этапов:</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-разработка;</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-формирование;</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-планирование;</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-внедрение;</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-контроль.</w:t>
      </w:r>
    </w:p>
    <w:p w:rsidR="00C16F88" w:rsidRPr="00C16F88" w:rsidRDefault="00C16F88" w:rsidP="00C16F88">
      <w:pPr>
        <w:spacing w:before="100" w:beforeAutospacing="1" w:after="100" w:afterAutospacing="1" w:line="240" w:lineRule="auto"/>
        <w:ind w:firstLine="708"/>
        <w:rPr>
          <w:rFonts w:hAnsi="Times New Roman" w:cs="Times New Roman"/>
          <w:color w:val="000000"/>
          <w:sz w:val="24"/>
          <w:szCs w:val="24"/>
        </w:rPr>
      </w:pPr>
      <w:r w:rsidRPr="00C16F88">
        <w:rPr>
          <w:rFonts w:hAnsi="Times New Roman" w:cs="Times New Roman"/>
          <w:color w:val="000000"/>
          <w:sz w:val="24"/>
          <w:szCs w:val="24"/>
        </w:rPr>
        <w:t>64.</w:t>
      </w:r>
      <w:r w:rsidRPr="00C16F88">
        <w:rPr>
          <w:rFonts w:hAnsi="Times New Roman" w:cs="Times New Roman"/>
          <w:color w:val="000000"/>
          <w:sz w:val="24"/>
          <w:szCs w:val="24"/>
        </w:rPr>
        <w:t>Процесс</w:t>
      </w:r>
      <w:r w:rsidRPr="00C16F88">
        <w:rPr>
          <w:rFonts w:hAnsi="Times New Roman" w:cs="Times New Roman"/>
          <w:color w:val="000000"/>
          <w:sz w:val="24"/>
          <w:szCs w:val="24"/>
        </w:rPr>
        <w:t xml:space="preserve"> </w:t>
      </w:r>
      <w:r w:rsidRPr="00C16F88">
        <w:rPr>
          <w:rFonts w:hAnsi="Times New Roman" w:cs="Times New Roman"/>
          <w:color w:val="000000"/>
          <w:sz w:val="24"/>
          <w:szCs w:val="24"/>
        </w:rPr>
        <w:t>формирования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корректирующих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действий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совершенствованию</w:t>
      </w:r>
      <w:r w:rsidRPr="00C16F88">
        <w:rPr>
          <w:rFonts w:hAnsi="Times New Roman" w:cs="Times New Roman"/>
          <w:color w:val="000000"/>
          <w:sz w:val="24"/>
          <w:szCs w:val="24"/>
        </w:rPr>
        <w:t xml:space="preserve"> </w:t>
      </w:r>
      <w:r w:rsidRPr="00C16F88">
        <w:rPr>
          <w:rFonts w:hAnsi="Times New Roman" w:cs="Times New Roman"/>
          <w:color w:val="000000"/>
          <w:sz w:val="24"/>
          <w:szCs w:val="24"/>
        </w:rPr>
        <w:t>функционирования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СУОТ</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направлен</w:t>
      </w:r>
      <w:r w:rsidRPr="00C16F88">
        <w:rPr>
          <w:rFonts w:hAnsi="Times New Roman" w:cs="Times New Roman"/>
          <w:color w:val="000000"/>
          <w:sz w:val="24"/>
          <w:szCs w:val="24"/>
        </w:rPr>
        <w:t xml:space="preserve"> </w:t>
      </w:r>
      <w:r w:rsidRPr="00C16F88">
        <w:rPr>
          <w:rFonts w:hAnsi="Times New Roman" w:cs="Times New Roman"/>
          <w:color w:val="000000"/>
          <w:sz w:val="24"/>
          <w:szCs w:val="24"/>
        </w:rPr>
        <w:t>на</w:t>
      </w:r>
      <w:r w:rsidRPr="00C16F88">
        <w:rPr>
          <w:rFonts w:hAnsi="Times New Roman" w:cs="Times New Roman"/>
          <w:color w:val="000000"/>
          <w:sz w:val="24"/>
          <w:szCs w:val="24"/>
          <w:lang w:val="en-US"/>
        </w:rPr>
        <w:t> </w:t>
      </w:r>
      <w:r w:rsidRPr="00C16F88">
        <w:rPr>
          <w:rFonts w:hAnsi="Times New Roman" w:cs="Times New Roman"/>
          <w:color w:val="000000"/>
          <w:sz w:val="24"/>
          <w:szCs w:val="24"/>
        </w:rPr>
        <w:t>повышение</w:t>
      </w:r>
      <w:r w:rsidRPr="00C16F88">
        <w:rPr>
          <w:rFonts w:hAnsi="Times New Roman" w:cs="Times New Roman"/>
          <w:color w:val="000000"/>
          <w:sz w:val="24"/>
          <w:szCs w:val="24"/>
        </w:rPr>
        <w:t xml:space="preserve"> </w:t>
      </w:r>
      <w:r w:rsidRPr="00C16F88">
        <w:rPr>
          <w:rFonts w:hAnsi="Times New Roman" w:cs="Times New Roman"/>
          <w:color w:val="000000"/>
          <w:sz w:val="24"/>
          <w:szCs w:val="24"/>
        </w:rPr>
        <w:t>эффективности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и</w:t>
      </w:r>
      <w:r w:rsidRPr="00C16F88">
        <w:rPr>
          <w:rFonts w:hAnsi="Times New Roman" w:cs="Times New Roman"/>
          <w:color w:val="000000"/>
          <w:sz w:val="24"/>
          <w:szCs w:val="24"/>
          <w:lang w:val="en-US"/>
        </w:rPr>
        <w:t> </w:t>
      </w:r>
      <w:r w:rsidRPr="00C16F88">
        <w:rPr>
          <w:rFonts w:hAnsi="Times New Roman" w:cs="Times New Roman"/>
          <w:color w:val="000000"/>
          <w:sz w:val="24"/>
          <w:szCs w:val="24"/>
        </w:rPr>
        <w:t>результативности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СУОТ</w:t>
      </w:r>
      <w:r w:rsidRPr="00C16F88">
        <w:rPr>
          <w:rFonts w:hAnsi="Times New Roman" w:cs="Times New Roman"/>
          <w:color w:val="000000"/>
          <w:sz w:val="24"/>
          <w:szCs w:val="24"/>
        </w:rPr>
        <w:t xml:space="preserve"> </w:t>
      </w:r>
      <w:r w:rsidRPr="00C16F88">
        <w:rPr>
          <w:rFonts w:hAnsi="Times New Roman" w:cs="Times New Roman"/>
          <w:color w:val="000000"/>
          <w:sz w:val="24"/>
          <w:szCs w:val="24"/>
        </w:rPr>
        <w:t>путем</w:t>
      </w:r>
      <w:r w:rsidRPr="00C16F88">
        <w:rPr>
          <w:rFonts w:hAnsi="Times New Roman" w:cs="Times New Roman"/>
          <w:color w:val="000000"/>
          <w:sz w:val="24"/>
          <w:szCs w:val="24"/>
        </w:rPr>
        <w:t>:</w:t>
      </w:r>
    </w:p>
    <w:p w:rsidR="00C16F88" w:rsidRPr="00C16F88" w:rsidRDefault="00C16F88" w:rsidP="00C16F88">
      <w:pPr>
        <w:numPr>
          <w:ilvl w:val="0"/>
          <w:numId w:val="37"/>
        </w:numPr>
        <w:spacing w:before="100" w:beforeAutospacing="1" w:after="100" w:afterAutospacing="1" w:line="240" w:lineRule="auto"/>
        <w:ind w:left="780" w:right="180"/>
        <w:contextualSpacing/>
        <w:rPr>
          <w:rFonts w:hAnsi="Times New Roman" w:cs="Times New Roman"/>
          <w:color w:val="000000"/>
          <w:sz w:val="24"/>
          <w:szCs w:val="24"/>
        </w:rPr>
      </w:pPr>
      <w:r w:rsidRPr="00C16F88">
        <w:rPr>
          <w:rFonts w:hAnsi="Times New Roman" w:cs="Times New Roman"/>
          <w:color w:val="000000"/>
          <w:sz w:val="24"/>
          <w:szCs w:val="24"/>
        </w:rPr>
        <w:t>улучшения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показателей</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области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охраны</w:t>
      </w:r>
      <w:r w:rsidRPr="00C16F88">
        <w:rPr>
          <w:rFonts w:hAnsi="Times New Roman" w:cs="Times New Roman"/>
          <w:color w:val="000000"/>
          <w:sz w:val="24"/>
          <w:szCs w:val="24"/>
        </w:rPr>
        <w:t xml:space="preserve"> </w:t>
      </w:r>
      <w:r w:rsidRPr="00C16F88">
        <w:rPr>
          <w:rFonts w:hAnsi="Times New Roman" w:cs="Times New Roman"/>
          <w:color w:val="000000"/>
          <w:sz w:val="24"/>
          <w:szCs w:val="24"/>
        </w:rPr>
        <w:t>труда</w:t>
      </w:r>
      <w:r w:rsidRPr="00C16F88">
        <w:rPr>
          <w:rFonts w:hAnsi="Times New Roman" w:cs="Times New Roman"/>
          <w:color w:val="000000"/>
          <w:sz w:val="24"/>
          <w:szCs w:val="24"/>
        </w:rPr>
        <w:t>;</w:t>
      </w:r>
    </w:p>
    <w:p w:rsidR="00C16F88" w:rsidRPr="00C16F88" w:rsidRDefault="00C16F88" w:rsidP="00C16F88">
      <w:pPr>
        <w:numPr>
          <w:ilvl w:val="0"/>
          <w:numId w:val="37"/>
        </w:numPr>
        <w:spacing w:before="100" w:beforeAutospacing="1" w:after="100" w:afterAutospacing="1" w:line="240" w:lineRule="auto"/>
        <w:ind w:left="780" w:right="180"/>
        <w:contextualSpacing/>
        <w:rPr>
          <w:rFonts w:hAnsi="Times New Roman" w:cs="Times New Roman"/>
          <w:color w:val="000000"/>
          <w:sz w:val="24"/>
          <w:szCs w:val="24"/>
          <w:lang w:val="en-US"/>
        </w:rPr>
      </w:pPr>
      <w:r w:rsidRPr="00C16F88">
        <w:rPr>
          <w:rFonts w:hAnsi="Times New Roman" w:cs="Times New Roman"/>
          <w:color w:val="000000"/>
          <w:sz w:val="24"/>
          <w:szCs w:val="24"/>
        </w:rPr>
        <w:t>поддержки</w:t>
      </w:r>
      <w:r w:rsidRPr="00C16F88">
        <w:rPr>
          <w:rFonts w:hAnsi="Times New Roman" w:cs="Times New Roman"/>
          <w:color w:val="000000"/>
          <w:sz w:val="24"/>
          <w:szCs w:val="24"/>
        </w:rPr>
        <w:t xml:space="preserve"> </w:t>
      </w:r>
      <w:r w:rsidRPr="00C16F88">
        <w:rPr>
          <w:rFonts w:hAnsi="Times New Roman" w:cs="Times New Roman"/>
          <w:color w:val="000000"/>
          <w:sz w:val="24"/>
          <w:szCs w:val="24"/>
        </w:rPr>
        <w:t>участия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в</w:t>
      </w:r>
      <w:r w:rsidRPr="00C16F88">
        <w:rPr>
          <w:rFonts w:hAnsi="Times New Roman" w:cs="Times New Roman"/>
          <w:color w:val="000000"/>
          <w:sz w:val="24"/>
          <w:szCs w:val="24"/>
          <w:lang w:val="en-US"/>
        </w:rPr>
        <w:t> </w:t>
      </w:r>
      <w:r w:rsidRPr="00C16F88">
        <w:rPr>
          <w:rFonts w:hAnsi="Times New Roman" w:cs="Times New Roman"/>
          <w:color w:val="000000"/>
          <w:sz w:val="24"/>
          <w:szCs w:val="24"/>
        </w:rPr>
        <w:t>реализации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мероприятий</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постоянному</w:t>
      </w:r>
      <w:r w:rsidRPr="00C16F88">
        <w:rPr>
          <w:rFonts w:hAnsi="Times New Roman" w:cs="Times New Roman"/>
          <w:color w:val="000000"/>
          <w:sz w:val="24"/>
          <w:szCs w:val="24"/>
        </w:rPr>
        <w:t xml:space="preserve"> </w:t>
      </w:r>
      <w:r w:rsidRPr="00C16F88">
        <w:rPr>
          <w:rFonts w:hAnsi="Times New Roman" w:cs="Times New Roman"/>
          <w:color w:val="000000"/>
          <w:sz w:val="24"/>
          <w:szCs w:val="24"/>
        </w:rPr>
        <w:t>улучшению</w:t>
      </w:r>
      <w:r w:rsidRPr="00C16F88">
        <w:rPr>
          <w:rFonts w:hAnsi="Times New Roman" w:cs="Times New Roman"/>
          <w:color w:val="000000"/>
          <w:sz w:val="24"/>
          <w:szCs w:val="24"/>
        </w:rPr>
        <w:t xml:space="preserve"> </w:t>
      </w:r>
      <w:r w:rsidRPr="00C16F88">
        <w:rPr>
          <w:rFonts w:hAnsi="Times New Roman" w:cs="Times New Roman"/>
          <w:color w:val="000000"/>
          <w:sz w:val="24"/>
          <w:szCs w:val="24"/>
          <w:lang w:val="en-US"/>
        </w:rPr>
        <w:t>СУОТ</w:t>
      </w:r>
      <w:r w:rsidRPr="00C16F88">
        <w:rPr>
          <w:rFonts w:hAnsi="Times New Roman" w:cs="Times New Roman"/>
          <w:color w:val="000000"/>
          <w:sz w:val="24"/>
          <w:szCs w:val="24"/>
          <w:lang w:val="en-US"/>
        </w:rPr>
        <w:t>;</w:t>
      </w:r>
    </w:p>
    <w:p w:rsidR="00C16F88" w:rsidRPr="00C16F88" w:rsidRDefault="00C16F88" w:rsidP="00C16F88">
      <w:pPr>
        <w:numPr>
          <w:ilvl w:val="0"/>
          <w:numId w:val="37"/>
        </w:numPr>
        <w:spacing w:before="100" w:beforeAutospacing="1" w:after="100" w:afterAutospacing="1" w:line="240" w:lineRule="auto"/>
        <w:ind w:left="780" w:right="180"/>
        <w:rPr>
          <w:rFonts w:hAnsi="Times New Roman" w:cs="Times New Roman"/>
          <w:color w:val="000000"/>
          <w:sz w:val="24"/>
          <w:szCs w:val="24"/>
          <w:lang w:val="en-US"/>
        </w:rPr>
      </w:pPr>
      <w:r w:rsidRPr="00C16F88">
        <w:rPr>
          <w:rFonts w:hAnsi="Times New Roman" w:cs="Times New Roman"/>
          <w:color w:val="000000"/>
          <w:sz w:val="24"/>
          <w:szCs w:val="24"/>
        </w:rPr>
        <w:t>доведения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до</w:t>
      </w:r>
      <w:r w:rsidRPr="00C16F88">
        <w:rPr>
          <w:rFonts w:hAnsi="Times New Roman" w:cs="Times New Roman"/>
          <w:color w:val="000000"/>
          <w:sz w:val="24"/>
          <w:szCs w:val="24"/>
          <w:lang w:val="en-US"/>
        </w:rPr>
        <w:t> </w:t>
      </w:r>
      <w:r w:rsidRPr="00C16F88">
        <w:rPr>
          <w:rFonts w:hAnsi="Times New Roman" w:cs="Times New Roman"/>
          <w:color w:val="000000"/>
          <w:sz w:val="24"/>
          <w:szCs w:val="24"/>
        </w:rPr>
        <w:t>сведения</w:t>
      </w:r>
      <w:r w:rsidRPr="00C16F88">
        <w:rPr>
          <w:rFonts w:hAnsi="Times New Roman" w:cs="Times New Roman"/>
          <w:color w:val="000000"/>
          <w:sz w:val="24"/>
          <w:szCs w:val="24"/>
        </w:rPr>
        <w:t xml:space="preserve"> </w:t>
      </w:r>
      <w:r w:rsidRPr="00C16F88">
        <w:rPr>
          <w:rFonts w:hAnsi="Times New Roman" w:cs="Times New Roman"/>
          <w:color w:val="000000"/>
          <w:sz w:val="24"/>
          <w:szCs w:val="24"/>
        </w:rPr>
        <w:t>работников</w:t>
      </w:r>
      <w:r w:rsidRPr="00C16F88">
        <w:rPr>
          <w:rFonts w:hAnsi="Times New Roman" w:cs="Times New Roman"/>
          <w:color w:val="000000"/>
          <w:sz w:val="24"/>
          <w:szCs w:val="24"/>
        </w:rPr>
        <w:t xml:space="preserve"> </w:t>
      </w:r>
      <w:r w:rsidRPr="00C16F88">
        <w:rPr>
          <w:rFonts w:hAnsi="Times New Roman" w:cs="Times New Roman"/>
          <w:color w:val="000000"/>
          <w:sz w:val="24"/>
          <w:szCs w:val="24"/>
        </w:rPr>
        <w:t>информации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w:t>
      </w:r>
      <w:r w:rsidRPr="00C16F88">
        <w:rPr>
          <w:rFonts w:hAnsi="Times New Roman" w:cs="Times New Roman"/>
          <w:color w:val="000000"/>
          <w:sz w:val="24"/>
          <w:szCs w:val="24"/>
          <w:lang w:val="en-US"/>
        </w:rPr>
        <w:t> </w:t>
      </w:r>
      <w:r w:rsidRPr="00C16F88">
        <w:rPr>
          <w:rFonts w:hAnsi="Times New Roman" w:cs="Times New Roman"/>
          <w:color w:val="000000"/>
          <w:sz w:val="24"/>
          <w:szCs w:val="24"/>
        </w:rPr>
        <w:t>соответствующих</w:t>
      </w:r>
      <w:r w:rsidRPr="00C16F88">
        <w:rPr>
          <w:rFonts w:hAnsi="Times New Roman" w:cs="Times New Roman"/>
          <w:color w:val="000000"/>
          <w:sz w:val="24"/>
          <w:szCs w:val="24"/>
        </w:rPr>
        <w:t xml:space="preserve"> </w:t>
      </w:r>
      <w:r w:rsidRPr="00C16F88">
        <w:rPr>
          <w:rFonts w:hAnsi="Times New Roman" w:cs="Times New Roman"/>
          <w:color w:val="000000"/>
          <w:sz w:val="24"/>
          <w:szCs w:val="24"/>
        </w:rPr>
        <w:t>результатах</w:t>
      </w:r>
      <w:r w:rsidRPr="00C16F88">
        <w:rPr>
          <w:rFonts w:hAnsi="Times New Roman" w:cs="Times New Roman"/>
          <w:color w:val="000000"/>
          <w:sz w:val="24"/>
          <w:szCs w:val="24"/>
        </w:rPr>
        <w:t xml:space="preserve"> </w:t>
      </w:r>
      <w:r w:rsidRPr="00C16F88">
        <w:rPr>
          <w:rFonts w:hAnsi="Times New Roman" w:cs="Times New Roman"/>
          <w:color w:val="000000"/>
          <w:sz w:val="24"/>
          <w:szCs w:val="24"/>
        </w:rPr>
        <w:t>деятельности</w:t>
      </w:r>
      <w:r w:rsidRPr="00C16F88">
        <w:rPr>
          <w:rFonts w:hAnsi="Times New Roman" w:cs="Times New Roman"/>
          <w:color w:val="000000"/>
          <w:sz w:val="24"/>
          <w:szCs w:val="24"/>
        </w:rPr>
        <w:t xml:space="preserve"> </w:t>
      </w:r>
      <w:r w:rsidRPr="00C16F88">
        <w:rPr>
          <w:rFonts w:hAnsi="Times New Roman" w:cs="Times New Roman"/>
          <w:color w:val="000000"/>
          <w:sz w:val="24"/>
          <w:szCs w:val="24"/>
        </w:rPr>
        <w:t>организации</w:t>
      </w:r>
      <w:r w:rsidRPr="00C16F88">
        <w:rPr>
          <w:rFonts w:hAnsi="Times New Roman" w:cs="Times New Roman"/>
          <w:color w:val="000000"/>
          <w:sz w:val="24"/>
          <w:szCs w:val="24"/>
        </w:rPr>
        <w:t xml:space="preserve"> </w:t>
      </w:r>
      <w:r w:rsidRPr="00C16F88">
        <w:rPr>
          <w:rFonts w:hAnsi="Times New Roman" w:cs="Times New Roman"/>
          <w:color w:val="000000"/>
          <w:sz w:val="24"/>
          <w:szCs w:val="24"/>
        </w:rPr>
        <w:t>по</w:t>
      </w:r>
      <w:r w:rsidRPr="00C16F88">
        <w:rPr>
          <w:rFonts w:hAnsi="Times New Roman" w:cs="Times New Roman"/>
          <w:color w:val="000000"/>
          <w:sz w:val="24"/>
          <w:szCs w:val="24"/>
          <w:lang w:val="en-US"/>
        </w:rPr>
        <w:t> </w:t>
      </w:r>
      <w:r w:rsidRPr="00C16F88">
        <w:rPr>
          <w:rFonts w:hAnsi="Times New Roman" w:cs="Times New Roman"/>
          <w:color w:val="000000"/>
          <w:sz w:val="24"/>
          <w:szCs w:val="24"/>
        </w:rPr>
        <w:t>постоянному</w:t>
      </w:r>
      <w:r w:rsidRPr="00C16F88">
        <w:rPr>
          <w:rFonts w:hAnsi="Times New Roman" w:cs="Times New Roman"/>
          <w:color w:val="000000"/>
          <w:sz w:val="24"/>
          <w:szCs w:val="24"/>
        </w:rPr>
        <w:t xml:space="preserve"> </w:t>
      </w:r>
      <w:r w:rsidRPr="00C16F88">
        <w:rPr>
          <w:rFonts w:hAnsi="Times New Roman" w:cs="Times New Roman"/>
          <w:color w:val="000000"/>
          <w:sz w:val="24"/>
          <w:szCs w:val="24"/>
        </w:rPr>
        <w:t>улучшению</w:t>
      </w:r>
      <w:r w:rsidRPr="00C16F88">
        <w:rPr>
          <w:rFonts w:hAnsi="Times New Roman" w:cs="Times New Roman"/>
          <w:color w:val="000000"/>
          <w:sz w:val="24"/>
          <w:szCs w:val="24"/>
        </w:rPr>
        <w:t xml:space="preserve"> </w:t>
      </w:r>
      <w:r w:rsidRPr="00C16F88">
        <w:rPr>
          <w:rFonts w:hAnsi="Times New Roman" w:cs="Times New Roman"/>
          <w:color w:val="000000"/>
          <w:sz w:val="24"/>
          <w:szCs w:val="24"/>
          <w:lang w:val="en-US"/>
        </w:rPr>
        <w:t>СУОТ</w:t>
      </w:r>
      <w:r w:rsidRPr="00C16F88">
        <w:rPr>
          <w:rFonts w:hAnsi="Times New Roman" w:cs="Times New Roman"/>
          <w:color w:val="000000"/>
          <w:sz w:val="24"/>
          <w:szCs w:val="24"/>
          <w:lang w:val="en-US"/>
        </w:rPr>
        <w:t>.</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65. Действия на каждом этапе реализации корректирующих мер, сроки их выполнения, ответственные лица утверждаются директором.</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 xml:space="preserve">66. На этапах </w:t>
      </w:r>
      <w:proofErr w:type="gramStart"/>
      <w:r w:rsidRPr="00C16F88">
        <w:rPr>
          <w:rFonts w:ascii="Times New Roman" w:hAnsi="Times New Roman" w:cs="Times New Roman"/>
          <w:bCs/>
          <w:sz w:val="24"/>
          <w:szCs w:val="24"/>
        </w:rPr>
        <w:t>разработки и формирования</w:t>
      </w:r>
      <w:proofErr w:type="gramEnd"/>
      <w:r w:rsidRPr="00C16F88">
        <w:rPr>
          <w:rFonts w:ascii="Times New Roman" w:hAnsi="Times New Roman" w:cs="Times New Roman"/>
          <w:bCs/>
          <w:sz w:val="24"/>
          <w:szCs w:val="24"/>
        </w:rPr>
        <w:t xml:space="preserve"> корректирующих мер производится опрос работников относительно совершенствования функционирования СУОТ.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67. Взаимодействие с работниками (их представителем) в рамках СУОТ в целом производится на уровне управления "Б".</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r w:rsidRPr="00C16F88">
        <w:rPr>
          <w:rFonts w:ascii="Times New Roman" w:hAnsi="Times New Roman" w:cs="Times New Roman"/>
          <w:bCs/>
          <w:sz w:val="24"/>
          <w:szCs w:val="24"/>
        </w:rPr>
        <w:t>68. Работники должны быть проинформированы о результатах деятельности организации по улучшению СУОТ.</w:t>
      </w:r>
    </w:p>
    <w:p w:rsidR="00C16F88" w:rsidRPr="00C16F88" w:rsidRDefault="00C16F88" w:rsidP="00C16F88">
      <w:pPr>
        <w:autoSpaceDE w:val="0"/>
        <w:autoSpaceDN w:val="0"/>
        <w:adjustRightInd w:val="0"/>
        <w:spacing w:after="0" w:line="240" w:lineRule="auto"/>
        <w:ind w:firstLine="708"/>
        <w:jc w:val="both"/>
        <w:rPr>
          <w:rFonts w:ascii="Times New Roman" w:hAnsi="Times New Roman" w:cs="Times New Roman"/>
          <w:bCs/>
          <w:sz w:val="24"/>
          <w:szCs w:val="24"/>
        </w:rPr>
      </w:pPr>
    </w:p>
    <w:p w:rsidR="00C16F88" w:rsidRPr="00C16F88" w:rsidRDefault="00C16F88" w:rsidP="00C16F88">
      <w:pPr>
        <w:autoSpaceDE w:val="0"/>
        <w:autoSpaceDN w:val="0"/>
        <w:adjustRightInd w:val="0"/>
        <w:spacing w:after="0" w:line="240" w:lineRule="auto"/>
        <w:ind w:left="2124" w:firstLine="708"/>
        <w:jc w:val="both"/>
        <w:rPr>
          <w:rFonts w:ascii="Times New Roman" w:hAnsi="Times New Roman" w:cs="Times New Roman"/>
          <w:b/>
          <w:bCs/>
          <w:sz w:val="24"/>
          <w:szCs w:val="24"/>
        </w:rPr>
      </w:pPr>
      <w:r w:rsidRPr="00C16F88">
        <w:rPr>
          <w:rFonts w:ascii="Times New Roman" w:hAnsi="Times New Roman" w:cs="Times New Roman"/>
          <w:b/>
          <w:bCs/>
          <w:color w:val="252525"/>
          <w:spacing w:val="-2"/>
          <w:sz w:val="24"/>
          <w:szCs w:val="24"/>
          <w:lang w:val="en-US"/>
        </w:rPr>
        <w:t>IX</w:t>
      </w:r>
      <w:r w:rsidRPr="00C16F88">
        <w:rPr>
          <w:rFonts w:ascii="Times New Roman" w:hAnsi="Times New Roman" w:cs="Times New Roman"/>
          <w:b/>
          <w:bCs/>
          <w:color w:val="252525"/>
          <w:spacing w:val="-2"/>
          <w:sz w:val="24"/>
          <w:szCs w:val="24"/>
        </w:rPr>
        <w:t>.</w:t>
      </w:r>
      <w:r w:rsidRPr="00C16F88">
        <w:rPr>
          <w:rFonts w:ascii="Times New Roman" w:hAnsi="Times New Roman" w:cs="Times New Roman"/>
          <w:b/>
          <w:bCs/>
          <w:color w:val="252525"/>
          <w:spacing w:val="-2"/>
          <w:sz w:val="24"/>
          <w:szCs w:val="24"/>
          <w:lang w:val="en-US"/>
        </w:rPr>
        <w:t> </w:t>
      </w:r>
      <w:r w:rsidRPr="00C16F88">
        <w:rPr>
          <w:rFonts w:ascii="Times New Roman" w:hAnsi="Times New Roman" w:cs="Times New Roman"/>
          <w:b/>
          <w:bCs/>
          <w:color w:val="252525"/>
          <w:spacing w:val="-2"/>
          <w:sz w:val="24"/>
          <w:szCs w:val="24"/>
        </w:rPr>
        <w:t>Заключительные положения</w:t>
      </w:r>
    </w:p>
    <w:p w:rsidR="00C16F88" w:rsidRPr="00C16F88" w:rsidRDefault="00C16F88" w:rsidP="00C16F88">
      <w:pPr>
        <w:spacing w:after="0" w:line="240" w:lineRule="auto"/>
        <w:ind w:firstLine="708"/>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 xml:space="preserve">69. </w:t>
      </w:r>
      <w:proofErr w:type="gramStart"/>
      <w:r w:rsidRPr="00C16F88">
        <w:rPr>
          <w:rFonts w:ascii="Times New Roman" w:eastAsiaTheme="minorEastAsia" w:hAnsi="Times New Roman" w:cs="Times New Roman"/>
          <w:sz w:val="24"/>
          <w:szCs w:val="32"/>
          <w:lang w:bidi="en-US"/>
        </w:rPr>
        <w:t>Настоящее  Положение</w:t>
      </w:r>
      <w:proofErr w:type="gramEnd"/>
      <w:r w:rsidRPr="00C16F88">
        <w:rPr>
          <w:rFonts w:ascii="Times New Roman" w:eastAsiaTheme="minorEastAsia" w:hAnsi="Times New Roman" w:cs="Times New Roman"/>
          <w:sz w:val="24"/>
          <w:szCs w:val="32"/>
          <w:lang w:bidi="en-US"/>
        </w:rPr>
        <w:t xml:space="preserve"> 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СУОТ  обеспечивает  реализацию  системного  подхода к  организации работы по</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охране труда.</w:t>
      </w:r>
    </w:p>
    <w:p w:rsidR="00C16F88" w:rsidRPr="00C16F88" w:rsidRDefault="00C16F88" w:rsidP="00C16F88">
      <w:pPr>
        <w:spacing w:after="0" w:line="240" w:lineRule="auto"/>
        <w:ind w:firstLine="708"/>
        <w:rPr>
          <w:rFonts w:ascii="Times New Roman" w:eastAsiaTheme="minorEastAsia" w:hAnsi="Times New Roman" w:cs="Times New Roman"/>
          <w:sz w:val="24"/>
          <w:szCs w:val="32"/>
          <w:lang w:bidi="en-US"/>
        </w:rPr>
      </w:pPr>
      <w:r w:rsidRPr="00C16F88">
        <w:rPr>
          <w:rFonts w:ascii="Times New Roman" w:eastAsiaTheme="minorEastAsia" w:hAnsi="Times New Roman" w:cs="Times New Roman"/>
          <w:sz w:val="24"/>
          <w:szCs w:val="32"/>
          <w:lang w:bidi="en-US"/>
        </w:rPr>
        <w:t>70. Все вопросы, не</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урегулированные настоящим Положением, регулируются действующим трудовым законодательством Российской Федерации и</w:t>
      </w:r>
      <w:r w:rsidRPr="00C16F88">
        <w:rPr>
          <w:rFonts w:ascii="Times New Roman" w:eastAsiaTheme="minorEastAsia" w:hAnsi="Times New Roman" w:cs="Times New Roman"/>
          <w:sz w:val="24"/>
          <w:szCs w:val="32"/>
          <w:lang w:val="en-US" w:bidi="en-US"/>
        </w:rPr>
        <w:t> </w:t>
      </w:r>
      <w:r w:rsidRPr="00C16F88">
        <w:rPr>
          <w:rFonts w:ascii="Times New Roman" w:eastAsiaTheme="minorEastAsia" w:hAnsi="Times New Roman" w:cs="Times New Roman"/>
          <w:sz w:val="24"/>
          <w:szCs w:val="32"/>
          <w:lang w:bidi="en-US"/>
        </w:rPr>
        <w:t>иными нормативными правовыми актами, содержащими нормы трудового права.</w:t>
      </w:r>
    </w:p>
    <w:p w:rsidR="00C16F88" w:rsidRPr="00C16F88" w:rsidRDefault="00C16F88" w:rsidP="00C16F88">
      <w:pPr>
        <w:spacing w:before="100" w:beforeAutospacing="1" w:after="100" w:afterAutospacing="1" w:line="240" w:lineRule="auto"/>
        <w:ind w:firstLine="708"/>
        <w:rPr>
          <w:rFonts w:ascii="Times New Roman" w:hAnsi="Times New Roman" w:cs="Times New Roman"/>
          <w:b/>
          <w:color w:val="000000"/>
          <w:sz w:val="24"/>
          <w:szCs w:val="24"/>
        </w:rPr>
      </w:pPr>
    </w:p>
    <w:p w:rsidR="00C16F88" w:rsidRPr="00C16F88" w:rsidRDefault="00C16F88" w:rsidP="00C16F88">
      <w:pPr>
        <w:spacing w:after="0" w:line="240" w:lineRule="auto"/>
        <w:rPr>
          <w:rFonts w:ascii="Times New Roman" w:eastAsiaTheme="minorEastAsia" w:hAnsi="Times New Roman" w:cs="Times New Roman"/>
          <w:b/>
          <w:sz w:val="24"/>
          <w:szCs w:val="32"/>
          <w:lang w:bidi="en-US"/>
        </w:rPr>
      </w:pPr>
      <w:r w:rsidRPr="00C16F88">
        <w:rPr>
          <w:rFonts w:ascii="Times New Roman" w:eastAsiaTheme="minorEastAsia" w:hAnsi="Times New Roman" w:cs="Times New Roman"/>
          <w:b/>
          <w:sz w:val="24"/>
          <w:szCs w:val="32"/>
          <w:lang w:bidi="en-US"/>
        </w:rPr>
        <w:lastRenderedPageBreak/>
        <w:t xml:space="preserve">Ведущий специалист по </w:t>
      </w:r>
      <w:proofErr w:type="gramStart"/>
      <w:r w:rsidRPr="00C16F88">
        <w:rPr>
          <w:rFonts w:ascii="Times New Roman" w:eastAsiaTheme="minorEastAsia" w:hAnsi="Times New Roman" w:cs="Times New Roman"/>
          <w:b/>
          <w:sz w:val="24"/>
          <w:szCs w:val="32"/>
          <w:lang w:bidi="en-US"/>
        </w:rPr>
        <w:t>охране  труда</w:t>
      </w:r>
      <w:proofErr w:type="gramEnd"/>
      <w:r w:rsidRPr="00C16F88">
        <w:rPr>
          <w:rFonts w:ascii="Times New Roman" w:eastAsiaTheme="minorEastAsia" w:hAnsi="Times New Roman" w:cs="Times New Roman"/>
          <w:b/>
          <w:sz w:val="24"/>
          <w:szCs w:val="32"/>
          <w:lang w:bidi="en-US"/>
        </w:rPr>
        <w:t xml:space="preserve"> </w:t>
      </w:r>
    </w:p>
    <w:p w:rsidR="00C16F88" w:rsidRPr="00C16F88" w:rsidRDefault="00C16F88" w:rsidP="00C16F88">
      <w:pPr>
        <w:spacing w:after="0" w:line="240" w:lineRule="auto"/>
        <w:rPr>
          <w:rFonts w:ascii="Times New Roman" w:eastAsiaTheme="minorEastAsia" w:hAnsi="Times New Roman" w:cs="Times New Roman"/>
          <w:b/>
          <w:sz w:val="24"/>
          <w:szCs w:val="32"/>
          <w:lang w:bidi="en-US"/>
        </w:rPr>
      </w:pPr>
      <w:r w:rsidRPr="00C16F88">
        <w:rPr>
          <w:rFonts w:ascii="Times New Roman" w:eastAsiaTheme="minorEastAsia" w:hAnsi="Times New Roman" w:cs="Times New Roman"/>
          <w:b/>
          <w:sz w:val="24"/>
          <w:szCs w:val="32"/>
          <w:lang w:bidi="en-US"/>
        </w:rPr>
        <w:t>МБУ ДО «СШ СОЦ» УКМО</w:t>
      </w:r>
      <w:r w:rsidRPr="00C16F88">
        <w:rPr>
          <w:rFonts w:ascii="Times New Roman" w:eastAsiaTheme="minorEastAsia" w:hAnsi="Times New Roman" w:cs="Times New Roman"/>
          <w:b/>
          <w:sz w:val="24"/>
          <w:szCs w:val="32"/>
          <w:lang w:bidi="en-US"/>
        </w:rPr>
        <w:tab/>
      </w:r>
      <w:r w:rsidRPr="00C16F88">
        <w:rPr>
          <w:rFonts w:ascii="Times New Roman" w:eastAsiaTheme="minorEastAsia" w:hAnsi="Times New Roman" w:cs="Times New Roman"/>
          <w:b/>
          <w:sz w:val="24"/>
          <w:szCs w:val="32"/>
          <w:lang w:bidi="en-US"/>
        </w:rPr>
        <w:tab/>
      </w:r>
      <w:r w:rsidRPr="00C16F88">
        <w:rPr>
          <w:rFonts w:ascii="Times New Roman" w:eastAsiaTheme="minorEastAsia" w:hAnsi="Times New Roman" w:cs="Times New Roman"/>
          <w:b/>
          <w:sz w:val="24"/>
          <w:szCs w:val="32"/>
          <w:lang w:bidi="en-US"/>
        </w:rPr>
        <w:tab/>
      </w:r>
      <w:r w:rsidRPr="00C16F88">
        <w:rPr>
          <w:rFonts w:ascii="Times New Roman" w:eastAsiaTheme="minorEastAsia" w:hAnsi="Times New Roman" w:cs="Times New Roman"/>
          <w:b/>
          <w:sz w:val="24"/>
          <w:szCs w:val="32"/>
          <w:lang w:bidi="en-US"/>
        </w:rPr>
        <w:tab/>
        <w:t xml:space="preserve">                </w:t>
      </w:r>
      <w:proofErr w:type="spellStart"/>
      <w:r w:rsidRPr="00C16F88">
        <w:rPr>
          <w:rFonts w:ascii="Times New Roman" w:eastAsiaTheme="minorEastAsia" w:hAnsi="Times New Roman" w:cs="Times New Roman"/>
          <w:b/>
          <w:sz w:val="24"/>
          <w:szCs w:val="32"/>
          <w:lang w:bidi="en-US"/>
        </w:rPr>
        <w:t>Метёнкина</w:t>
      </w:r>
      <w:proofErr w:type="spellEnd"/>
      <w:r w:rsidRPr="00C16F88">
        <w:rPr>
          <w:rFonts w:ascii="Times New Roman" w:eastAsiaTheme="minorEastAsia" w:hAnsi="Times New Roman" w:cs="Times New Roman"/>
          <w:b/>
          <w:sz w:val="24"/>
          <w:szCs w:val="32"/>
          <w:lang w:bidi="en-US"/>
        </w:rPr>
        <w:t xml:space="preserve"> Г.Н.</w:t>
      </w:r>
    </w:p>
    <w:p w:rsidR="00C16F88" w:rsidRPr="00C16F88" w:rsidRDefault="00C16F88" w:rsidP="00C16F88">
      <w:pPr>
        <w:spacing w:after="0" w:line="240" w:lineRule="auto"/>
        <w:rPr>
          <w:rFonts w:ascii="Times New Roman" w:eastAsiaTheme="minorEastAsia" w:hAnsi="Times New Roman" w:cs="Times New Roman"/>
          <w:b/>
          <w:sz w:val="24"/>
          <w:szCs w:val="32"/>
          <w:lang w:bidi="en-US"/>
        </w:rPr>
      </w:pPr>
    </w:p>
    <w:p w:rsidR="00C16F88" w:rsidRPr="00C16F88" w:rsidRDefault="00C16F88" w:rsidP="00C16F88">
      <w:pPr>
        <w:spacing w:before="100" w:beforeAutospacing="1" w:after="100" w:afterAutospacing="1" w:line="240" w:lineRule="auto"/>
        <w:ind w:firstLine="708"/>
        <w:rPr>
          <w:rFonts w:ascii="Times New Roman" w:hAnsi="Times New Roman" w:cs="Times New Roman"/>
          <w:b/>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spacing w:before="100" w:beforeAutospacing="1" w:after="100" w:afterAutospacing="1" w:line="240" w:lineRule="auto"/>
        <w:ind w:firstLine="708"/>
        <w:rPr>
          <w:rFonts w:ascii="Times New Roman" w:hAnsi="Times New Roman" w:cs="Times New Roman"/>
          <w:color w:val="000000"/>
          <w:sz w:val="24"/>
          <w:szCs w:val="24"/>
        </w:rPr>
      </w:pPr>
    </w:p>
    <w:p w:rsidR="00C16F88" w:rsidRPr="00C16F88" w:rsidRDefault="00C16F88" w:rsidP="00C16F88">
      <w:pPr>
        <w:ind w:left="6480"/>
        <w:rPr>
          <w:rFonts w:hAnsi="Times New Roman"/>
          <w:bCs/>
          <w:color w:val="000000"/>
        </w:rPr>
      </w:pPr>
      <w:r w:rsidRPr="00C16F88">
        <w:rPr>
          <w:rFonts w:ascii="Times New Roman" w:hAnsi="Times New Roman" w:cs="Times New Roman"/>
          <w:bCs/>
          <w:sz w:val="24"/>
          <w:szCs w:val="24"/>
        </w:rPr>
        <w:tab/>
      </w:r>
      <w:r w:rsidRPr="00C16F88">
        <w:rPr>
          <w:rFonts w:ascii="Times New Roman" w:hAnsi="Times New Roman" w:cs="Times New Roman"/>
          <w:bCs/>
          <w:sz w:val="24"/>
          <w:szCs w:val="24"/>
        </w:rPr>
        <w:tab/>
      </w:r>
      <w:r w:rsidRPr="00C16F88">
        <w:rPr>
          <w:rFonts w:ascii="Times New Roman" w:hAnsi="Times New Roman" w:cs="Times New Roman"/>
          <w:bCs/>
          <w:sz w:val="24"/>
          <w:szCs w:val="24"/>
        </w:rPr>
        <w:tab/>
      </w:r>
      <w:r w:rsidRPr="00C16F88">
        <w:rPr>
          <w:rFonts w:ascii="Times New Roman" w:hAnsi="Times New Roman" w:cs="Times New Roman"/>
          <w:bCs/>
          <w:sz w:val="24"/>
          <w:szCs w:val="24"/>
        </w:rPr>
        <w:tab/>
      </w:r>
      <w:r w:rsidRPr="00C16F88">
        <w:rPr>
          <w:rFonts w:hAnsi="Times New Roman"/>
          <w:bCs/>
          <w:color w:val="000000"/>
        </w:rPr>
        <w:t>Приложение</w:t>
      </w:r>
      <w:r w:rsidRPr="00C16F88">
        <w:rPr>
          <w:rFonts w:hAnsi="Times New Roman"/>
          <w:bCs/>
          <w:color w:val="000000"/>
        </w:rPr>
        <w:t xml:space="preserve"> </w:t>
      </w:r>
      <w:r w:rsidRPr="00C16F88">
        <w:rPr>
          <w:rFonts w:hAnsi="Times New Roman"/>
          <w:bCs/>
          <w:color w:val="000000"/>
        </w:rPr>
        <w:t>№</w:t>
      </w:r>
      <w:r w:rsidRPr="00C16F88">
        <w:rPr>
          <w:rFonts w:hAnsi="Times New Roman"/>
          <w:bCs/>
          <w:color w:val="000000"/>
        </w:rPr>
        <w:t>1</w:t>
      </w:r>
    </w:p>
    <w:p w:rsidR="00C16F88" w:rsidRPr="00C16F88" w:rsidRDefault="00C16F88" w:rsidP="00C16F88">
      <w:pPr>
        <w:ind w:left="6480"/>
        <w:rPr>
          <w:rFonts w:hAnsi="Times New Roman"/>
          <w:bCs/>
          <w:color w:val="000000"/>
        </w:rPr>
      </w:pPr>
      <w:r w:rsidRPr="00C16F88">
        <w:rPr>
          <w:rFonts w:hAnsi="Times New Roman"/>
          <w:bCs/>
          <w:color w:val="000000"/>
        </w:rPr>
        <w:t>к</w:t>
      </w:r>
      <w:r w:rsidRPr="00C16F88">
        <w:rPr>
          <w:rFonts w:hAnsi="Times New Roman"/>
          <w:bCs/>
          <w:color w:val="000000"/>
        </w:rPr>
        <w:t xml:space="preserve">   </w:t>
      </w:r>
      <w:r w:rsidRPr="00C16F88">
        <w:rPr>
          <w:rFonts w:hAnsi="Times New Roman"/>
          <w:bCs/>
          <w:color w:val="000000"/>
        </w:rPr>
        <w:t>Положению</w:t>
      </w:r>
      <w:r w:rsidRPr="00C16F88">
        <w:rPr>
          <w:rFonts w:hAnsi="Times New Roman"/>
          <w:bCs/>
          <w:color w:val="000000"/>
        </w:rPr>
        <w:t xml:space="preserve"> </w:t>
      </w:r>
      <w:r w:rsidRPr="00C16F88">
        <w:rPr>
          <w:rFonts w:hAnsi="Times New Roman"/>
          <w:bCs/>
          <w:color w:val="000000"/>
        </w:rPr>
        <w:t>о</w:t>
      </w:r>
      <w:r w:rsidRPr="00C16F88">
        <w:rPr>
          <w:rFonts w:hAnsi="Times New Roman"/>
          <w:bCs/>
          <w:color w:val="000000"/>
        </w:rPr>
        <w:t xml:space="preserve"> </w:t>
      </w:r>
      <w:r w:rsidRPr="00C16F88">
        <w:rPr>
          <w:rFonts w:hAnsi="Times New Roman"/>
          <w:bCs/>
          <w:color w:val="000000"/>
        </w:rPr>
        <w:t>СУОТ</w:t>
      </w:r>
    </w:p>
    <w:p w:rsidR="00C16F88" w:rsidRPr="00C16F88" w:rsidRDefault="00C16F88" w:rsidP="00C16F88">
      <w:pPr>
        <w:ind w:left="6480"/>
        <w:rPr>
          <w:rFonts w:hAnsi="Times New Roman"/>
          <w:bCs/>
          <w:color w:val="000000"/>
        </w:rPr>
      </w:pPr>
      <w:r w:rsidRPr="00C16F88">
        <w:rPr>
          <w:rFonts w:hAnsi="Times New Roman"/>
          <w:bCs/>
          <w:color w:val="000000"/>
        </w:rPr>
        <w:t xml:space="preserve"> </w:t>
      </w:r>
      <w:r w:rsidRPr="00C16F88">
        <w:rPr>
          <w:rFonts w:hAnsi="Times New Roman"/>
          <w:bCs/>
          <w:color w:val="000000"/>
        </w:rPr>
        <w:t>МБУ</w:t>
      </w:r>
      <w:r w:rsidRPr="00C16F88">
        <w:rPr>
          <w:rFonts w:hAnsi="Times New Roman"/>
          <w:bCs/>
          <w:color w:val="000000"/>
        </w:rPr>
        <w:t xml:space="preserve"> </w:t>
      </w:r>
      <w:r w:rsidRPr="00C16F88">
        <w:rPr>
          <w:rFonts w:hAnsi="Times New Roman"/>
          <w:bCs/>
          <w:color w:val="000000"/>
        </w:rPr>
        <w:t>ДО</w:t>
      </w:r>
      <w:r w:rsidRPr="00C16F88">
        <w:rPr>
          <w:rFonts w:hAnsi="Times New Roman"/>
          <w:bCs/>
          <w:color w:val="000000"/>
        </w:rPr>
        <w:t xml:space="preserve"> </w:t>
      </w:r>
      <w:r w:rsidRPr="00C16F88">
        <w:rPr>
          <w:rFonts w:hAnsi="Times New Roman"/>
          <w:bCs/>
          <w:color w:val="000000"/>
        </w:rPr>
        <w:t>«СШ</w:t>
      </w:r>
      <w:r w:rsidRPr="00C16F88">
        <w:rPr>
          <w:rFonts w:hAnsi="Times New Roman"/>
          <w:bCs/>
          <w:color w:val="000000"/>
        </w:rPr>
        <w:t xml:space="preserve"> </w:t>
      </w:r>
      <w:r w:rsidRPr="00C16F88">
        <w:rPr>
          <w:rFonts w:hAnsi="Times New Roman"/>
          <w:bCs/>
          <w:color w:val="000000"/>
        </w:rPr>
        <w:t>СОЦ»</w:t>
      </w:r>
      <w:r w:rsidRPr="00C16F88">
        <w:rPr>
          <w:rFonts w:hAnsi="Times New Roman"/>
          <w:bCs/>
          <w:color w:val="000000"/>
        </w:rPr>
        <w:t xml:space="preserve"> </w:t>
      </w:r>
      <w:r w:rsidRPr="00C16F88">
        <w:rPr>
          <w:rFonts w:hAnsi="Times New Roman"/>
          <w:bCs/>
          <w:color w:val="000000"/>
        </w:rPr>
        <w:t>УКМО</w:t>
      </w:r>
      <w:r w:rsidRPr="00C16F88">
        <w:rPr>
          <w:rFonts w:hAnsi="Times New Roman"/>
          <w:bCs/>
          <w:color w:val="000000"/>
        </w:rPr>
        <w:t>.</w:t>
      </w:r>
    </w:p>
    <w:p w:rsidR="00C16F88" w:rsidRPr="00C16F88" w:rsidRDefault="00C16F88" w:rsidP="00C16F88">
      <w:pPr>
        <w:autoSpaceDE w:val="0"/>
        <w:autoSpaceDN w:val="0"/>
        <w:adjustRightInd w:val="0"/>
        <w:spacing w:after="0" w:line="240" w:lineRule="auto"/>
        <w:jc w:val="both"/>
        <w:rPr>
          <w:rFonts w:ascii="Times New Roman" w:hAnsi="Times New Roman" w:cs="Times New Roman"/>
          <w:bCs/>
          <w:sz w:val="24"/>
          <w:szCs w:val="24"/>
        </w:rPr>
      </w:pPr>
    </w:p>
    <w:p w:rsidR="00C16F88" w:rsidRPr="00C16F88" w:rsidRDefault="00C16F88" w:rsidP="00C16F88">
      <w:pPr>
        <w:rPr>
          <w:rFonts w:ascii="Times New Roman" w:hAnsi="Times New Roman" w:cs="Times New Roman"/>
          <w:sz w:val="24"/>
          <w:szCs w:val="24"/>
        </w:rPr>
      </w:pPr>
    </w:p>
    <w:p w:rsidR="00C16F88" w:rsidRPr="00C16F88" w:rsidRDefault="00C16F88" w:rsidP="00C16F88">
      <w:pPr>
        <w:rPr>
          <w:rFonts w:ascii="Times New Roman" w:hAnsi="Times New Roman" w:cs="Times New Roman"/>
          <w:bCs/>
          <w:color w:val="000000"/>
          <w:sz w:val="24"/>
          <w:szCs w:val="24"/>
        </w:rPr>
      </w:pPr>
    </w:p>
    <w:p w:rsidR="00C16F88" w:rsidRPr="00C16F88" w:rsidRDefault="00C16F88" w:rsidP="00C16F88">
      <w:pPr>
        <w:autoSpaceDE w:val="0"/>
        <w:autoSpaceDN w:val="0"/>
        <w:adjustRightInd w:val="0"/>
        <w:spacing w:after="0" w:line="240" w:lineRule="auto"/>
        <w:jc w:val="both"/>
        <w:outlineLvl w:val="0"/>
        <w:rPr>
          <w:rFonts w:ascii="Times New Roman" w:hAnsi="Times New Roman" w:cs="Times New Roman"/>
          <w:b/>
          <w:bCs/>
          <w:sz w:val="24"/>
          <w:szCs w:val="24"/>
        </w:rPr>
      </w:pPr>
      <w:r w:rsidRPr="00C16F88">
        <w:rPr>
          <w:rFonts w:ascii="Times New Roman" w:hAnsi="Times New Roman" w:cs="Times New Roman"/>
          <w:b/>
          <w:bCs/>
          <w:sz w:val="24"/>
          <w:szCs w:val="24"/>
        </w:rPr>
        <w:t xml:space="preserve">                                                                БЛОК –СХЕМА </w:t>
      </w:r>
    </w:p>
    <w:p w:rsidR="00C16F88" w:rsidRPr="00C16F88" w:rsidRDefault="00C16F88" w:rsidP="00C16F88">
      <w:pPr>
        <w:autoSpaceDE w:val="0"/>
        <w:autoSpaceDN w:val="0"/>
        <w:adjustRightInd w:val="0"/>
        <w:spacing w:after="0" w:line="240" w:lineRule="auto"/>
        <w:jc w:val="center"/>
        <w:outlineLvl w:val="0"/>
        <w:rPr>
          <w:rFonts w:ascii="Times New Roman" w:hAnsi="Times New Roman" w:cs="Times New Roman"/>
          <w:b/>
          <w:bCs/>
          <w:sz w:val="24"/>
          <w:szCs w:val="24"/>
        </w:rPr>
      </w:pPr>
      <w:r w:rsidRPr="00C16F88">
        <w:rPr>
          <w:rFonts w:ascii="Times New Roman" w:hAnsi="Times New Roman" w:cs="Times New Roman"/>
          <w:b/>
          <w:bCs/>
          <w:sz w:val="24"/>
          <w:szCs w:val="24"/>
        </w:rPr>
        <w:t xml:space="preserve">ответственных лиц, их полномочия и зона ответственности в </w:t>
      </w:r>
      <w:proofErr w:type="gramStart"/>
      <w:r w:rsidRPr="00C16F88">
        <w:rPr>
          <w:rFonts w:ascii="Times New Roman" w:hAnsi="Times New Roman" w:cs="Times New Roman"/>
          <w:b/>
          <w:bCs/>
          <w:sz w:val="24"/>
          <w:szCs w:val="24"/>
        </w:rPr>
        <w:t>системе  управления</w:t>
      </w:r>
      <w:proofErr w:type="gramEnd"/>
      <w:r w:rsidRPr="00C16F88">
        <w:rPr>
          <w:rFonts w:ascii="Times New Roman" w:hAnsi="Times New Roman" w:cs="Times New Roman"/>
          <w:b/>
          <w:bCs/>
          <w:sz w:val="24"/>
          <w:szCs w:val="24"/>
        </w:rPr>
        <w:t xml:space="preserve"> охраной  труда в МБУ ДО «СШ СОЦ» УКМО</w:t>
      </w:r>
    </w:p>
    <w:p w:rsidR="00C16F88" w:rsidRPr="00C16F88" w:rsidRDefault="00C16F88" w:rsidP="00C16F88">
      <w:pPr>
        <w:autoSpaceDE w:val="0"/>
        <w:autoSpaceDN w:val="0"/>
        <w:adjustRightInd w:val="0"/>
        <w:spacing w:after="0" w:line="240" w:lineRule="auto"/>
        <w:jc w:val="both"/>
        <w:outlineLvl w:val="0"/>
        <w:rPr>
          <w:rFonts w:ascii="Times New Roman" w:hAnsi="Times New Roman" w:cs="Times New Roman"/>
          <w:b/>
          <w:bCs/>
          <w:sz w:val="32"/>
          <w:szCs w:val="32"/>
        </w:rPr>
      </w:pPr>
    </w:p>
    <w:p w:rsidR="00C16F88" w:rsidRPr="00C16F88" w:rsidRDefault="00C16F88" w:rsidP="00C16F88">
      <w:pPr>
        <w:autoSpaceDE w:val="0"/>
        <w:autoSpaceDN w:val="0"/>
        <w:adjustRightInd w:val="0"/>
        <w:spacing w:after="0" w:line="240" w:lineRule="auto"/>
        <w:jc w:val="both"/>
        <w:outlineLvl w:val="0"/>
        <w:rPr>
          <w:rFonts w:ascii="Times New Roman" w:hAnsi="Times New Roman" w:cs="Times New Roman"/>
          <w:b/>
          <w:bCs/>
          <w:sz w:val="32"/>
          <w:szCs w:val="32"/>
        </w:rPr>
      </w:pPr>
    </w:p>
    <w:p w:rsidR="00C16F88" w:rsidRPr="00C16F88" w:rsidRDefault="00C16F88" w:rsidP="00C16F88">
      <w:pPr>
        <w:autoSpaceDE w:val="0"/>
        <w:autoSpaceDN w:val="0"/>
        <w:adjustRightInd w:val="0"/>
        <w:spacing w:after="0" w:line="240" w:lineRule="auto"/>
        <w:jc w:val="both"/>
        <w:outlineLvl w:val="0"/>
        <w:rPr>
          <w:rFonts w:ascii="Times New Roman" w:hAnsi="Times New Roman" w:cs="Times New Roman"/>
          <w:b/>
          <w:bCs/>
          <w:sz w:val="32"/>
          <w:szCs w:val="32"/>
        </w:rPr>
      </w:pPr>
      <w:r w:rsidRPr="00C16F88">
        <w:rPr>
          <w:rFonts w:ascii="Times New Roman" w:hAnsi="Times New Roman" w:cs="Times New Roman"/>
          <w:b/>
          <w:bCs/>
          <w:sz w:val="32"/>
          <w:szCs w:val="32"/>
        </w:rPr>
        <w:tab/>
      </w:r>
      <w:r w:rsidRPr="00C16F88">
        <w:rPr>
          <w:rFonts w:ascii="Times New Roman" w:hAnsi="Times New Roman" w:cs="Times New Roman"/>
          <w:b/>
          <w:bCs/>
          <w:sz w:val="32"/>
          <w:szCs w:val="32"/>
        </w:rPr>
        <w:tab/>
      </w:r>
      <w:r w:rsidRPr="00C16F88">
        <w:rPr>
          <w:rFonts w:ascii="Times New Roman" w:hAnsi="Times New Roman" w:cs="Times New Roman"/>
          <w:b/>
          <w:bCs/>
          <w:sz w:val="32"/>
          <w:szCs w:val="32"/>
        </w:rPr>
        <w:tab/>
      </w:r>
      <w:r w:rsidRPr="00C16F88">
        <w:rPr>
          <w:rFonts w:ascii="Times New Roman" w:hAnsi="Times New Roman" w:cs="Times New Roman"/>
          <w:b/>
          <w:bCs/>
          <w:sz w:val="32"/>
          <w:szCs w:val="32"/>
        </w:rPr>
        <w:tab/>
      </w:r>
      <w:r w:rsidRPr="00C16F88">
        <w:rPr>
          <w:rFonts w:ascii="Times New Roman" w:hAnsi="Times New Roman" w:cs="Times New Roman"/>
          <w:b/>
          <w:bCs/>
          <w:sz w:val="32"/>
          <w:szCs w:val="32"/>
        </w:rPr>
        <w:tab/>
      </w:r>
    </w:p>
    <w:tbl>
      <w:tblPr>
        <w:tblStyle w:val="a7"/>
        <w:tblW w:w="0" w:type="auto"/>
        <w:tblInd w:w="562" w:type="dxa"/>
        <w:tblLook w:val="04A0" w:firstRow="1" w:lastRow="0" w:firstColumn="1" w:lastColumn="0" w:noHBand="0" w:noVBand="1"/>
      </w:tblPr>
      <w:tblGrid>
        <w:gridCol w:w="7655"/>
      </w:tblGrid>
      <w:tr w:rsidR="00C16F88" w:rsidRPr="00C16F88" w:rsidTr="00D44BCB">
        <w:tc>
          <w:tcPr>
            <w:tcW w:w="7655" w:type="dxa"/>
          </w:tcPr>
          <w:p w:rsidR="00C16F88" w:rsidRPr="00C16F88" w:rsidRDefault="00C16F88" w:rsidP="00C16F88">
            <w:pPr>
              <w:autoSpaceDE w:val="0"/>
              <w:autoSpaceDN w:val="0"/>
              <w:adjustRightInd w:val="0"/>
              <w:jc w:val="both"/>
              <w:outlineLvl w:val="0"/>
              <w:rPr>
                <w:rFonts w:ascii="Times New Roman" w:hAnsi="Times New Roman" w:cs="Times New Roman"/>
                <w:b/>
                <w:bCs/>
                <w:sz w:val="32"/>
                <w:szCs w:val="32"/>
              </w:rPr>
            </w:pPr>
            <w:r w:rsidRPr="00C16F88">
              <w:rPr>
                <w:rFonts w:ascii="Times New Roman" w:hAnsi="Times New Roman" w:cs="Times New Roman"/>
                <w:b/>
                <w:bCs/>
                <w:sz w:val="32"/>
                <w:szCs w:val="32"/>
              </w:rPr>
              <w:t xml:space="preserve">                   Система управления охраной труда </w:t>
            </w:r>
          </w:p>
          <w:p w:rsidR="00C16F88" w:rsidRPr="00C16F88" w:rsidRDefault="00C16F88" w:rsidP="00C16F88">
            <w:pPr>
              <w:autoSpaceDE w:val="0"/>
              <w:autoSpaceDN w:val="0"/>
              <w:adjustRightInd w:val="0"/>
              <w:jc w:val="both"/>
              <w:outlineLvl w:val="0"/>
              <w:rPr>
                <w:rFonts w:ascii="Times New Roman" w:hAnsi="Times New Roman" w:cs="Times New Roman"/>
                <w:b/>
                <w:bCs/>
                <w:sz w:val="32"/>
                <w:szCs w:val="32"/>
              </w:rPr>
            </w:pPr>
            <w:r w:rsidRPr="00C16F88">
              <w:rPr>
                <w:rFonts w:ascii="Times New Roman" w:hAnsi="Times New Roman" w:cs="Times New Roman"/>
                <w:b/>
                <w:bCs/>
                <w:sz w:val="32"/>
                <w:szCs w:val="32"/>
              </w:rPr>
              <w:t xml:space="preserve">                          МБУ ДО «СШ СОЦ» УКМО</w:t>
            </w:r>
          </w:p>
          <w:p w:rsidR="00C16F88" w:rsidRPr="00C16F88" w:rsidRDefault="00C16F88" w:rsidP="00C16F88">
            <w:pPr>
              <w:autoSpaceDE w:val="0"/>
              <w:autoSpaceDN w:val="0"/>
              <w:adjustRightInd w:val="0"/>
              <w:jc w:val="both"/>
              <w:outlineLvl w:val="0"/>
              <w:rPr>
                <w:rFonts w:ascii="Times New Roman" w:hAnsi="Times New Roman" w:cs="Times New Roman"/>
                <w:b/>
                <w:bCs/>
                <w:sz w:val="32"/>
                <w:szCs w:val="32"/>
              </w:rPr>
            </w:pPr>
          </w:p>
        </w:tc>
      </w:tr>
    </w:tbl>
    <w:p w:rsidR="00C16F88" w:rsidRPr="00C16F88" w:rsidRDefault="00C16F88" w:rsidP="00C16F88">
      <w:pPr>
        <w:autoSpaceDE w:val="0"/>
        <w:autoSpaceDN w:val="0"/>
        <w:adjustRightInd w:val="0"/>
        <w:spacing w:after="0" w:line="240" w:lineRule="auto"/>
        <w:jc w:val="both"/>
        <w:outlineLvl w:val="0"/>
        <w:rPr>
          <w:rFonts w:ascii="Times New Roman" w:hAnsi="Times New Roman" w:cs="Times New Roman"/>
          <w:b/>
          <w:bCs/>
          <w:sz w:val="32"/>
          <w:szCs w:val="32"/>
        </w:rPr>
      </w:pPr>
      <w:r w:rsidRPr="00C16F88">
        <w:rPr>
          <w:rFonts w:ascii="Times New Roman" w:hAnsi="Times New Roman" w:cs="Times New Roman"/>
          <w:b/>
          <w:bCs/>
          <w:noProof/>
          <w:sz w:val="32"/>
          <w:szCs w:val="32"/>
          <w:lang w:eastAsia="ru-RU"/>
        </w:rPr>
        <mc:AlternateContent>
          <mc:Choice Requires="wps">
            <w:drawing>
              <wp:anchor distT="0" distB="0" distL="114300" distR="114300" simplePos="0" relativeHeight="251661312" behindDoc="0" locked="0" layoutInCell="1" allowOverlap="1" wp14:anchorId="45ACDCC3" wp14:editId="139E10BD">
                <wp:simplePos x="0" y="0"/>
                <wp:positionH relativeFrom="column">
                  <wp:posOffset>4182386</wp:posOffset>
                </wp:positionH>
                <wp:positionV relativeFrom="paragraph">
                  <wp:posOffset>10298</wp:posOffset>
                </wp:positionV>
                <wp:extent cx="45719" cy="445273"/>
                <wp:effectExtent l="19050" t="0" r="31115" b="31115"/>
                <wp:wrapNone/>
                <wp:docPr id="11" name="Стрелка вниз 11"/>
                <wp:cNvGraphicFramePr/>
                <a:graphic xmlns:a="http://schemas.openxmlformats.org/drawingml/2006/main">
                  <a:graphicData uri="http://schemas.microsoft.com/office/word/2010/wordprocessingShape">
                    <wps:wsp>
                      <wps:cNvSpPr/>
                      <wps:spPr>
                        <a:xfrm>
                          <a:off x="0" y="0"/>
                          <a:ext cx="45719" cy="445273"/>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FA49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329.3pt;margin-top:.8pt;width:3.6pt;height:35.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" adj="20491" fillcolor="windowText" strokeweight="1pt"/>
            </w:pict>
          </mc:Fallback>
        </mc:AlternateContent>
      </w:r>
      <w:r w:rsidRPr="00C16F88">
        <w:rPr>
          <w:rFonts w:ascii="Times New Roman" w:hAnsi="Times New Roman" w:cs="Times New Roman"/>
          <w:b/>
          <w:bCs/>
          <w:noProof/>
          <w:sz w:val="32"/>
          <w:szCs w:val="32"/>
          <w:lang w:eastAsia="ru-RU"/>
        </w:rPr>
        <mc:AlternateContent>
          <mc:Choice Requires="wps">
            <w:drawing>
              <wp:anchor distT="0" distB="0" distL="114300" distR="114300" simplePos="0" relativeHeight="251660288" behindDoc="0" locked="0" layoutInCell="1" allowOverlap="1" wp14:anchorId="31F4EBB7" wp14:editId="1C03A925">
                <wp:simplePos x="0" y="0"/>
                <wp:positionH relativeFrom="column">
                  <wp:posOffset>715617</wp:posOffset>
                </wp:positionH>
                <wp:positionV relativeFrom="paragraph">
                  <wp:posOffset>10298</wp:posOffset>
                </wp:positionV>
                <wp:extent cx="63611" cy="429260"/>
                <wp:effectExtent l="19050" t="0" r="31750" b="46990"/>
                <wp:wrapNone/>
                <wp:docPr id="10" name="Стрелка вниз 10"/>
                <wp:cNvGraphicFramePr/>
                <a:graphic xmlns:a="http://schemas.openxmlformats.org/drawingml/2006/main">
                  <a:graphicData uri="http://schemas.microsoft.com/office/word/2010/wordprocessingShape">
                    <wps:wsp>
                      <wps:cNvSpPr/>
                      <wps:spPr>
                        <a:xfrm>
                          <a:off x="0" y="0"/>
                          <a:ext cx="63611" cy="42926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253791" id="Стрелка вниз 10" o:spid="_x0000_s1026" type="#_x0000_t67" style="position:absolute;margin-left:56.35pt;margin-top:.8pt;width:5pt;height:33.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" adj="20000" fillcolor="windowText" strokeweight="1pt"/>
            </w:pict>
          </mc:Fallback>
        </mc:AlternateContent>
      </w:r>
      <w:r w:rsidRPr="00C16F88">
        <w:rPr>
          <w:rFonts w:ascii="Times New Roman" w:hAnsi="Times New Roman" w:cs="Times New Roman"/>
          <w:b/>
          <w:bCs/>
          <w:noProof/>
          <w:sz w:val="32"/>
          <w:szCs w:val="32"/>
          <w:lang w:eastAsia="ru-RU"/>
        </w:rPr>
        <mc:AlternateContent>
          <mc:Choice Requires="wps">
            <w:drawing>
              <wp:anchor distT="0" distB="0" distL="114300" distR="114300" simplePos="0" relativeHeight="251659264" behindDoc="0" locked="0" layoutInCell="1" allowOverlap="1" wp14:anchorId="537CA5DD" wp14:editId="6FF3FCAE">
                <wp:simplePos x="0" y="0"/>
                <wp:positionH relativeFrom="column">
                  <wp:posOffset>2307867</wp:posOffset>
                </wp:positionH>
                <wp:positionV relativeFrom="paragraph">
                  <wp:posOffset>10298</wp:posOffset>
                </wp:positionV>
                <wp:extent cx="45719" cy="429370"/>
                <wp:effectExtent l="19050" t="0" r="31115" b="46990"/>
                <wp:wrapNone/>
                <wp:docPr id="9" name="Стрелка вниз 9"/>
                <wp:cNvGraphicFramePr/>
                <a:graphic xmlns:a="http://schemas.openxmlformats.org/drawingml/2006/main">
                  <a:graphicData uri="http://schemas.microsoft.com/office/word/2010/wordprocessingShape">
                    <wps:wsp>
                      <wps:cNvSpPr/>
                      <wps:spPr>
                        <a:xfrm>
                          <a:off x="0" y="0"/>
                          <a:ext cx="45719" cy="42937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C69F89" id="Стрелка вниз 9" o:spid="_x0000_s1026" type="#_x0000_t67" style="position:absolute;margin-left:181.7pt;margin-top:.8pt;width:3.6pt;height:3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" adj="20450" fillcolor="windowText" strokeweight="1pt"/>
            </w:pict>
          </mc:Fallback>
        </mc:AlternateContent>
      </w:r>
    </w:p>
    <w:p w:rsidR="00C16F88" w:rsidRPr="00C16F88" w:rsidRDefault="00C16F88" w:rsidP="00C16F88">
      <w:pPr>
        <w:autoSpaceDE w:val="0"/>
        <w:autoSpaceDN w:val="0"/>
        <w:adjustRightInd w:val="0"/>
        <w:spacing w:after="0" w:line="240" w:lineRule="auto"/>
        <w:jc w:val="both"/>
        <w:outlineLvl w:val="0"/>
        <w:rPr>
          <w:rFonts w:ascii="Times New Roman" w:hAnsi="Times New Roman" w:cs="Times New Roman"/>
          <w:b/>
          <w:bCs/>
          <w:sz w:val="32"/>
          <w:szCs w:val="32"/>
        </w:rPr>
      </w:pPr>
    </w:p>
    <w:tbl>
      <w:tblPr>
        <w:tblStyle w:val="a7"/>
        <w:tblW w:w="9955" w:type="dxa"/>
        <w:tblLayout w:type="fixed"/>
        <w:tblLook w:val="04A0" w:firstRow="1" w:lastRow="0" w:firstColumn="1" w:lastColumn="0" w:noHBand="0" w:noVBand="1"/>
      </w:tblPr>
      <w:tblGrid>
        <w:gridCol w:w="2263"/>
        <w:gridCol w:w="2410"/>
        <w:gridCol w:w="5282"/>
      </w:tblGrid>
      <w:tr w:rsidR="00C16F88" w:rsidRPr="00C16F88" w:rsidTr="00D44BCB">
        <w:tc>
          <w:tcPr>
            <w:tcW w:w="2263"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t>Ответственные лица</w:t>
            </w:r>
          </w:p>
          <w:p w:rsidR="00C16F88" w:rsidRPr="00C16F88" w:rsidRDefault="00C16F88" w:rsidP="00C16F88">
            <w:pPr>
              <w:autoSpaceDE w:val="0"/>
              <w:autoSpaceDN w:val="0"/>
              <w:adjustRightInd w:val="0"/>
              <w:jc w:val="both"/>
              <w:outlineLvl w:val="0"/>
              <w:rPr>
                <w:rFonts w:ascii="Times New Roman" w:hAnsi="Times New Roman" w:cs="Times New Roman"/>
                <w:b/>
                <w:bCs/>
                <w:sz w:val="32"/>
                <w:szCs w:val="32"/>
              </w:rPr>
            </w:pPr>
          </w:p>
        </w:tc>
        <w:tc>
          <w:tcPr>
            <w:tcW w:w="2410"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t>Полномочия</w:t>
            </w:r>
          </w:p>
        </w:tc>
        <w:tc>
          <w:tcPr>
            <w:tcW w:w="5282"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t>Зона ответственности</w:t>
            </w:r>
          </w:p>
        </w:tc>
      </w:tr>
      <w:tr w:rsidR="00C16F88" w:rsidRPr="00C16F88" w:rsidTr="00D44BCB">
        <w:tc>
          <w:tcPr>
            <w:tcW w:w="2263"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t xml:space="preserve">Директор </w:t>
            </w:r>
          </w:p>
        </w:tc>
        <w:tc>
          <w:tcPr>
            <w:tcW w:w="2410" w:type="dxa"/>
          </w:tcPr>
          <w:p w:rsidR="00C16F88" w:rsidRPr="00C16F88" w:rsidRDefault="00C16F88" w:rsidP="00C16F88">
            <w:pPr>
              <w:autoSpaceDE w:val="0"/>
              <w:autoSpaceDN w:val="0"/>
              <w:adjustRightInd w:val="0"/>
              <w:jc w:val="both"/>
              <w:rPr>
                <w:rFonts w:ascii="Times New Roman" w:hAnsi="Times New Roman" w:cs="Times New Roman"/>
                <w:bCs/>
                <w:sz w:val="18"/>
                <w:szCs w:val="18"/>
              </w:rPr>
            </w:pPr>
            <w:r w:rsidRPr="00C16F88">
              <w:rPr>
                <w:rFonts w:ascii="Times New Roman" w:hAnsi="Times New Roman" w:cs="Times New Roman"/>
                <w:bCs/>
                <w:sz w:val="18"/>
                <w:szCs w:val="18"/>
              </w:rPr>
              <w:t xml:space="preserve">Ст.214.2. ТК РФ: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 вести электронный документооборот в области охраны труда, за исключением случаев, предусмотренных ТК РФ;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w:t>
            </w:r>
            <w:r w:rsidRPr="00C16F88">
              <w:rPr>
                <w:rFonts w:ascii="Times New Roman" w:hAnsi="Times New Roman" w:cs="Times New Roman"/>
                <w:bCs/>
                <w:sz w:val="18"/>
                <w:szCs w:val="18"/>
              </w:rPr>
              <w:lastRenderedPageBreak/>
              <w:t>субъектах Российской Федерации</w:t>
            </w:r>
          </w:p>
          <w:p w:rsidR="00C16F88" w:rsidRPr="00C16F88" w:rsidRDefault="00C16F88" w:rsidP="00C16F88">
            <w:pPr>
              <w:autoSpaceDE w:val="0"/>
              <w:autoSpaceDN w:val="0"/>
              <w:adjustRightInd w:val="0"/>
              <w:jc w:val="both"/>
              <w:outlineLvl w:val="0"/>
              <w:rPr>
                <w:rFonts w:ascii="Times New Roman" w:hAnsi="Times New Roman" w:cs="Times New Roman"/>
                <w:b/>
                <w:bCs/>
                <w:sz w:val="32"/>
                <w:szCs w:val="32"/>
              </w:rPr>
            </w:pPr>
          </w:p>
        </w:tc>
        <w:tc>
          <w:tcPr>
            <w:tcW w:w="5282" w:type="dxa"/>
          </w:tcPr>
          <w:p w:rsidR="00C16F88" w:rsidRPr="00C16F88" w:rsidRDefault="00C16F88" w:rsidP="00C16F88">
            <w:pPr>
              <w:jc w:val="both"/>
              <w:rPr>
                <w:rFonts w:ascii="Times New Roman" w:eastAsiaTheme="minorEastAsia" w:hAnsi="Times New Roman" w:cs="Times New Roman"/>
                <w:sz w:val="18"/>
                <w:szCs w:val="18"/>
                <w:lang w:bidi="en-US"/>
              </w:rPr>
            </w:pPr>
            <w:r w:rsidRPr="00C16F88">
              <w:rPr>
                <w:rFonts w:ascii="Times New Roman" w:eastAsiaTheme="minorEastAsia" w:hAnsi="Times New Roman" w:cs="Times New Roman"/>
                <w:sz w:val="18"/>
                <w:szCs w:val="18"/>
                <w:lang w:bidi="en-US"/>
              </w:rPr>
              <w:lastRenderedPageBreak/>
              <w:t>Обеспечивает  (</w:t>
            </w:r>
            <w:hyperlink r:id="rId24" w:history="1">
              <w:r w:rsidRPr="00C16F88">
                <w:rPr>
                  <w:rFonts w:ascii="Times New Roman" w:eastAsiaTheme="minorEastAsia" w:hAnsi="Times New Roman" w:cs="Times New Roman"/>
                  <w:sz w:val="18"/>
                  <w:szCs w:val="18"/>
                  <w:lang w:bidi="en-US"/>
                </w:rPr>
                <w:t>ст. 214</w:t>
              </w:r>
            </w:hyperlink>
            <w:r w:rsidRPr="00C16F88">
              <w:rPr>
                <w:rFonts w:ascii="Times New Roman" w:eastAsiaTheme="minorEastAsia" w:hAnsi="Times New Roman" w:cs="Times New Roman"/>
                <w:sz w:val="18"/>
                <w:szCs w:val="18"/>
                <w:lang w:bidi="en-US"/>
              </w:rPr>
              <w:t xml:space="preserve"> ТК РФ): </w:t>
            </w:r>
          </w:p>
          <w:p w:rsidR="00C16F88" w:rsidRPr="00C16F88" w:rsidRDefault="00C16F88" w:rsidP="00C16F88">
            <w:pPr>
              <w:autoSpaceDE w:val="0"/>
              <w:autoSpaceDN w:val="0"/>
              <w:adjustRightInd w:val="0"/>
              <w:jc w:val="both"/>
              <w:rPr>
                <w:rFonts w:ascii="Times New Roman" w:hAnsi="Times New Roman" w:cs="Times New Roman"/>
                <w:bCs/>
                <w:sz w:val="18"/>
                <w:szCs w:val="18"/>
              </w:rPr>
            </w:pPr>
            <w:r w:rsidRPr="00C16F88">
              <w:rPr>
                <w:rFonts w:ascii="Times New Roman" w:hAnsi="Times New Roman" w:cs="Times New Roman"/>
                <w:bCs/>
                <w:sz w:val="18"/>
                <w:szCs w:val="18"/>
              </w:rPr>
              <w:t xml:space="preserve">-безопасность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 создание и функционирование </w:t>
            </w:r>
            <w:hyperlink r:id="rId25" w:history="1">
              <w:r w:rsidRPr="00C16F88">
                <w:rPr>
                  <w:rFonts w:ascii="Times New Roman" w:hAnsi="Times New Roman" w:cs="Times New Roman"/>
                  <w:bCs/>
                  <w:sz w:val="18"/>
                  <w:szCs w:val="18"/>
                </w:rPr>
                <w:t>системы управления</w:t>
              </w:r>
            </w:hyperlink>
            <w:r w:rsidRPr="00C16F88">
              <w:rPr>
                <w:rFonts w:ascii="Times New Roman" w:hAnsi="Times New Roman" w:cs="Times New Roman"/>
                <w:bCs/>
                <w:sz w:val="18"/>
                <w:szCs w:val="18"/>
              </w:rPr>
              <w:t xml:space="preserve"> охраной труда; соответствие каждого рабочего места государственным нормативным </w:t>
            </w:r>
            <w:hyperlink r:id="rId26" w:history="1">
              <w:r w:rsidRPr="00C16F88">
                <w:rPr>
                  <w:rFonts w:ascii="Times New Roman" w:hAnsi="Times New Roman" w:cs="Times New Roman"/>
                  <w:bCs/>
                  <w:sz w:val="18"/>
                  <w:szCs w:val="18"/>
                </w:rPr>
                <w:t>требованиям</w:t>
              </w:r>
            </w:hyperlink>
            <w:r w:rsidRPr="00C16F88">
              <w:rPr>
                <w:rFonts w:ascii="Times New Roman" w:hAnsi="Times New Roman" w:cs="Times New Roman"/>
                <w:bCs/>
                <w:sz w:val="18"/>
                <w:szCs w:val="18"/>
              </w:rPr>
              <w:t xml:space="preserve"> охраны труда; систематическое выявление опасностей и профессиональных рисков, их регулярный анализ и оценку; реализацию </w:t>
            </w:r>
            <w:hyperlink r:id="rId27" w:history="1">
              <w:r w:rsidRPr="00C16F88">
                <w:rPr>
                  <w:rFonts w:ascii="Times New Roman" w:hAnsi="Times New Roman" w:cs="Times New Roman"/>
                  <w:bCs/>
                  <w:sz w:val="18"/>
                  <w:szCs w:val="18"/>
                </w:rPr>
                <w:t>мероприятий</w:t>
              </w:r>
            </w:hyperlink>
            <w:r w:rsidRPr="00C16F88">
              <w:rPr>
                <w:rFonts w:ascii="Times New Roman" w:hAnsi="Times New Roman" w:cs="Times New Roman"/>
                <w:bCs/>
                <w:sz w:val="18"/>
                <w:szCs w:val="18"/>
              </w:rPr>
              <w:t xml:space="preserve"> по улучшению условий и охраны труда; 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приобретение за счет собственных средств и </w:t>
            </w:r>
            <w:hyperlink r:id="rId28" w:history="1">
              <w:r w:rsidRPr="00C16F88">
                <w:rPr>
                  <w:rFonts w:ascii="Times New Roman" w:hAnsi="Times New Roman" w:cs="Times New Roman"/>
                  <w:bCs/>
                  <w:sz w:val="18"/>
                  <w:szCs w:val="18"/>
                </w:rPr>
                <w:t>выдачу</w:t>
              </w:r>
            </w:hyperlink>
            <w:r w:rsidRPr="00C16F88">
              <w:rPr>
                <w:rFonts w:ascii="Times New Roman" w:hAnsi="Times New Roman" w:cs="Times New Roman"/>
                <w:bCs/>
                <w:sz w:val="18"/>
                <w:szCs w:val="18"/>
              </w:rPr>
              <w:t xml:space="preserve"> средств индивидуальной защиты и смывающих средств, прошедших подтверждение соответствия в установленном </w:t>
            </w:r>
            <w:hyperlink r:id="rId29" w:history="1">
              <w:r w:rsidRPr="00C16F88">
                <w:rPr>
                  <w:rFonts w:ascii="Times New Roman" w:hAnsi="Times New Roman" w:cs="Times New Roman"/>
                  <w:bCs/>
                  <w:sz w:val="18"/>
                  <w:szCs w:val="18"/>
                </w:rPr>
                <w:t>законодательством</w:t>
              </w:r>
            </w:hyperlink>
            <w:r w:rsidRPr="00C16F88">
              <w:rPr>
                <w:rFonts w:ascii="Times New Roman" w:hAnsi="Times New Roman" w:cs="Times New Roman"/>
                <w:bCs/>
                <w:sz w:val="18"/>
                <w:szCs w:val="18"/>
              </w:rPr>
              <w:t xml:space="preserve">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оснащение средствами коллективной защиты;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 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 проведение специальной оценки условий труда в соответствии с </w:t>
            </w:r>
            <w:hyperlink r:id="rId30" w:history="1">
              <w:r w:rsidRPr="00C16F88">
                <w:rPr>
                  <w:rFonts w:ascii="Times New Roman" w:hAnsi="Times New Roman" w:cs="Times New Roman"/>
                  <w:bCs/>
                  <w:sz w:val="18"/>
                  <w:szCs w:val="18"/>
                </w:rPr>
                <w:t>законодательством</w:t>
              </w:r>
            </w:hyperlink>
            <w:r w:rsidRPr="00C16F88">
              <w:rPr>
                <w:rFonts w:ascii="Times New Roman" w:hAnsi="Times New Roman" w:cs="Times New Roman"/>
                <w:bCs/>
                <w:sz w:val="18"/>
                <w:szCs w:val="18"/>
              </w:rPr>
              <w:t xml:space="preserve"> о специальной оценке условий труда;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w:t>
            </w:r>
            <w:r w:rsidRPr="00C16F88">
              <w:rPr>
                <w:rFonts w:ascii="Times New Roman" w:hAnsi="Times New Roman" w:cs="Times New Roman"/>
                <w:bCs/>
                <w:sz w:val="18"/>
                <w:szCs w:val="18"/>
              </w:rPr>
              <w:lastRenderedPageBreak/>
              <w:t xml:space="preserve">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 </w:t>
            </w:r>
            <w:hyperlink r:id="rId31" w:history="1">
              <w:r w:rsidRPr="00C16F88">
                <w:rPr>
                  <w:rFonts w:ascii="Times New Roman" w:hAnsi="Times New Roman" w:cs="Times New Roman"/>
                  <w:bCs/>
                  <w:sz w:val="18"/>
                  <w:szCs w:val="18"/>
                </w:rPr>
                <w:t>недопущение</w:t>
              </w:r>
            </w:hyperlink>
            <w:r w:rsidRPr="00C16F88">
              <w:rPr>
                <w:rFonts w:ascii="Times New Roman" w:hAnsi="Times New Roman" w:cs="Times New Roman"/>
                <w:bCs/>
                <w:sz w:val="18"/>
                <w:szCs w:val="18"/>
              </w:rPr>
              <w:t xml:space="preserve"> работников к исполнению ими трудовых обязанностей без прохождения в установленном </w:t>
            </w:r>
            <w:hyperlink r:id="rId32" w:history="1">
              <w:r w:rsidRPr="00C16F88">
                <w:rPr>
                  <w:rFonts w:ascii="Times New Roman" w:hAnsi="Times New Roman" w:cs="Times New Roman"/>
                  <w:bCs/>
                  <w:sz w:val="18"/>
                  <w:szCs w:val="18"/>
                </w:rPr>
                <w:t>порядке</w:t>
              </w:r>
            </w:hyperlink>
            <w:r w:rsidRPr="00C16F88">
              <w:rPr>
                <w:rFonts w:ascii="Times New Roman" w:hAnsi="Times New Roman" w:cs="Times New Roman"/>
                <w:bCs/>
                <w:sz w:val="18"/>
                <w:szCs w:val="18"/>
              </w:rPr>
              <w:t xml:space="preserve">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 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w:t>
            </w:r>
            <w:hyperlink r:id="rId33" w:history="1">
              <w:r w:rsidRPr="00C16F88">
                <w:rPr>
                  <w:rFonts w:ascii="Times New Roman" w:hAnsi="Times New Roman" w:cs="Times New Roman"/>
                  <w:bCs/>
                  <w:sz w:val="18"/>
                  <w:szCs w:val="18"/>
                </w:rPr>
                <w:t>законодательства</w:t>
              </w:r>
            </w:hyperlink>
            <w:r w:rsidRPr="00C16F88">
              <w:rPr>
                <w:rFonts w:ascii="Times New Roman" w:hAnsi="Times New Roman" w:cs="Times New Roman"/>
                <w:bCs/>
                <w:sz w:val="18"/>
                <w:szCs w:val="18"/>
              </w:rPr>
              <w:t xml:space="preserve"> Российской Федерации о государственной тайне; принятие мер по предотвращению аварийных ситуаций, сохранению жизни и здоровья работников при возникновении таких ситуаций, а также по оказанию </w:t>
            </w:r>
            <w:hyperlink r:id="rId34" w:history="1">
              <w:r w:rsidRPr="00C16F88">
                <w:rPr>
                  <w:rFonts w:ascii="Times New Roman" w:hAnsi="Times New Roman" w:cs="Times New Roman"/>
                  <w:bCs/>
                  <w:sz w:val="18"/>
                  <w:szCs w:val="18"/>
                </w:rPr>
                <w:t>первой помощи</w:t>
              </w:r>
            </w:hyperlink>
            <w:r w:rsidRPr="00C16F88">
              <w:rPr>
                <w:rFonts w:ascii="Times New Roman" w:hAnsi="Times New Roman" w:cs="Times New Roman"/>
                <w:bCs/>
                <w:sz w:val="18"/>
                <w:szCs w:val="18"/>
              </w:rPr>
              <w:t xml:space="preserve"> пострадавшим; 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w:t>
            </w:r>
            <w:hyperlink r:id="rId35" w:history="1">
              <w:r w:rsidRPr="00C16F88">
                <w:rPr>
                  <w:rFonts w:ascii="Times New Roman" w:hAnsi="Times New Roman" w:cs="Times New Roman"/>
                  <w:bCs/>
                  <w:sz w:val="18"/>
                  <w:szCs w:val="18"/>
                </w:rPr>
                <w:t>санитарно-бытовое обслуживание</w:t>
              </w:r>
            </w:hyperlink>
            <w:r w:rsidRPr="00C16F88">
              <w:rPr>
                <w:rFonts w:ascii="Times New Roman" w:hAnsi="Times New Roman" w:cs="Times New Roman"/>
                <w:bCs/>
                <w:sz w:val="18"/>
                <w:szCs w:val="18"/>
              </w:rPr>
              <w:t xml:space="preserve"> и медицинское обеспечение работников в соответствии с </w:t>
            </w:r>
            <w:hyperlink r:id="rId36" w:history="1">
              <w:r w:rsidRPr="00C16F88">
                <w:rPr>
                  <w:rFonts w:ascii="Times New Roman" w:hAnsi="Times New Roman" w:cs="Times New Roman"/>
                  <w:bCs/>
                  <w:sz w:val="18"/>
                  <w:szCs w:val="18"/>
                </w:rPr>
                <w:t>требованиями</w:t>
              </w:r>
            </w:hyperlink>
            <w:r w:rsidRPr="00C16F88">
              <w:rPr>
                <w:rFonts w:ascii="Times New Roman" w:hAnsi="Times New Roman" w:cs="Times New Roman"/>
                <w:bCs/>
                <w:sz w:val="18"/>
                <w:szCs w:val="18"/>
              </w:rPr>
              <w:t xml:space="preserve">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 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 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w:t>
            </w:r>
            <w:r w:rsidRPr="00C16F88">
              <w:rPr>
                <w:rFonts w:ascii="Times New Roman" w:hAnsi="Times New Roman" w:cs="Times New Roman"/>
                <w:bCs/>
                <w:sz w:val="18"/>
                <w:szCs w:val="18"/>
              </w:rPr>
              <w:lastRenderedPageBreak/>
              <w:t xml:space="preserve">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 обязательное социальное </w:t>
            </w:r>
            <w:hyperlink r:id="rId37" w:history="1">
              <w:r w:rsidRPr="00C16F88">
                <w:rPr>
                  <w:rFonts w:ascii="Times New Roman" w:hAnsi="Times New Roman" w:cs="Times New Roman"/>
                  <w:bCs/>
                  <w:sz w:val="18"/>
                  <w:szCs w:val="18"/>
                </w:rPr>
                <w:t>страхование</w:t>
              </w:r>
            </w:hyperlink>
            <w:r w:rsidRPr="00C16F88">
              <w:rPr>
                <w:rFonts w:ascii="Times New Roman" w:hAnsi="Times New Roman" w:cs="Times New Roman"/>
                <w:bCs/>
                <w:sz w:val="18"/>
                <w:szCs w:val="18"/>
              </w:rPr>
              <w:t xml:space="preserve"> работников от несчастных случаев на производстве и профессиональных заболеваний;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 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r:id="rId38" w:history="1">
              <w:r w:rsidRPr="00C16F88">
                <w:rPr>
                  <w:rFonts w:ascii="Times New Roman" w:hAnsi="Times New Roman" w:cs="Times New Roman"/>
                  <w:bCs/>
                  <w:sz w:val="18"/>
                  <w:szCs w:val="18"/>
                </w:rPr>
                <w:t>статьей 372</w:t>
              </w:r>
            </w:hyperlink>
            <w:r w:rsidRPr="00C16F88">
              <w:rPr>
                <w:rFonts w:ascii="Times New Roman" w:hAnsi="Times New Roman" w:cs="Times New Roman"/>
                <w:bCs/>
                <w:sz w:val="18"/>
                <w:szCs w:val="18"/>
              </w:rPr>
              <w:t xml:space="preserve"> ТК РФ;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 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 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 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w:t>
            </w:r>
            <w:hyperlink r:id="rId39" w:history="1">
              <w:r w:rsidRPr="00C16F88">
                <w:rPr>
                  <w:rFonts w:ascii="Times New Roman" w:hAnsi="Times New Roman" w:cs="Times New Roman"/>
                  <w:bCs/>
                  <w:sz w:val="18"/>
                  <w:szCs w:val="18"/>
                </w:rPr>
                <w:t>программой</w:t>
              </w:r>
            </w:hyperlink>
            <w:r w:rsidRPr="00C16F88">
              <w:rPr>
                <w:rFonts w:ascii="Times New Roman" w:hAnsi="Times New Roman" w:cs="Times New Roman"/>
                <w:bCs/>
                <w:sz w:val="18"/>
                <w:szCs w:val="18"/>
              </w:rPr>
              <w:t xml:space="preserve"> реабилитации или </w:t>
            </w:r>
            <w:proofErr w:type="spellStart"/>
            <w:r w:rsidRPr="00C16F88">
              <w:rPr>
                <w:rFonts w:ascii="Times New Roman" w:hAnsi="Times New Roman" w:cs="Times New Roman"/>
                <w:bCs/>
                <w:sz w:val="18"/>
                <w:szCs w:val="18"/>
              </w:rPr>
              <w:t>абилитации</w:t>
            </w:r>
            <w:proofErr w:type="spellEnd"/>
            <w:r w:rsidRPr="00C16F88">
              <w:rPr>
                <w:rFonts w:ascii="Times New Roman" w:hAnsi="Times New Roman" w:cs="Times New Roman"/>
                <w:bCs/>
                <w:sz w:val="18"/>
                <w:szCs w:val="18"/>
              </w:rPr>
              <w:t xml:space="preserve"> инвалида, а также обеспечение охраны труда. 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w:t>
            </w:r>
            <w:hyperlink r:id="rId40" w:history="1">
              <w:r w:rsidRPr="00C16F88">
                <w:rPr>
                  <w:rFonts w:ascii="Times New Roman" w:hAnsi="Times New Roman" w:cs="Times New Roman"/>
                  <w:bCs/>
                  <w:sz w:val="18"/>
                  <w:szCs w:val="18"/>
                </w:rPr>
                <w:t>перечень</w:t>
              </w:r>
            </w:hyperlink>
            <w:r w:rsidRPr="00C16F88">
              <w:rPr>
                <w:rFonts w:ascii="Times New Roman" w:hAnsi="Times New Roman" w:cs="Times New Roman"/>
                <w:bCs/>
                <w:sz w:val="18"/>
                <w:szCs w:val="18"/>
              </w:rPr>
              <w:t xml:space="preserve"> мероприятий по предотвращению случаев 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16F88" w:rsidRPr="00C16F88" w:rsidRDefault="00C16F88" w:rsidP="00C16F88">
            <w:pPr>
              <w:autoSpaceDE w:val="0"/>
              <w:autoSpaceDN w:val="0"/>
              <w:adjustRightInd w:val="0"/>
              <w:jc w:val="both"/>
              <w:outlineLvl w:val="0"/>
              <w:rPr>
                <w:rFonts w:ascii="Times New Roman" w:hAnsi="Times New Roman" w:cs="Times New Roman"/>
                <w:bCs/>
                <w:sz w:val="18"/>
                <w:szCs w:val="18"/>
              </w:rPr>
            </w:pPr>
          </w:p>
        </w:tc>
      </w:tr>
      <w:tr w:rsidR="00C16F88" w:rsidRPr="00C16F88" w:rsidTr="00D44BCB">
        <w:tc>
          <w:tcPr>
            <w:tcW w:w="2263"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lastRenderedPageBreak/>
              <w:t>Главный инженер</w:t>
            </w:r>
          </w:p>
        </w:tc>
        <w:tc>
          <w:tcPr>
            <w:tcW w:w="2410" w:type="dxa"/>
          </w:tcPr>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содействует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комиссии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уполномоченных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представительных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проведения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специальной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оценки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управления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lastRenderedPageBreak/>
              <w:t>профессиональными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рисками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осуществляет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допуск</w:t>
            </w:r>
            <w:r w:rsidRPr="00C16F88">
              <w:rPr>
                <w:rFonts w:hAnsi="Times New Roman" w:cs="Times New Roman"/>
                <w:color w:val="000000"/>
                <w:sz w:val="18"/>
                <w:szCs w:val="18"/>
              </w:rPr>
              <w:t xml:space="preserve"> </w:t>
            </w:r>
            <w:r w:rsidRPr="00C16F88">
              <w:rPr>
                <w:rFonts w:hAnsi="Times New Roman" w:cs="Times New Roman"/>
                <w:color w:val="000000"/>
                <w:sz w:val="18"/>
                <w:szCs w:val="18"/>
              </w:rPr>
              <w:t>к</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подрядчиков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контроль</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объекте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w:t>
            </w:r>
            <w:r w:rsidRPr="00C16F88">
              <w:rPr>
                <w:rFonts w:hAnsi="Times New Roman" w:cs="Times New Roman"/>
                <w:color w:val="000000"/>
                <w:sz w:val="18"/>
                <w:szCs w:val="18"/>
              </w:rPr>
              <w:t xml:space="preserve">  </w:t>
            </w:r>
            <w:r w:rsidRPr="00C16F88">
              <w:rPr>
                <w:rFonts w:hAnsi="Times New Roman" w:cs="Times New Roman"/>
                <w:color w:val="000000"/>
                <w:sz w:val="18"/>
                <w:szCs w:val="18"/>
              </w:rPr>
              <w:t>части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безопасных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проводят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инструктажи</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целевые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организуют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проведение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стажировки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осуществляет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иные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полномочия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предусмотренные</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должностной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инструкцией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локальными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нормативными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актами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Учреждения</w:t>
            </w:r>
          </w:p>
        </w:tc>
        <w:tc>
          <w:tcPr>
            <w:tcW w:w="5282" w:type="dxa"/>
          </w:tcPr>
          <w:p w:rsidR="00C16F88" w:rsidRPr="00C16F88" w:rsidRDefault="00C16F88" w:rsidP="00C16F88">
            <w:pPr>
              <w:jc w:val="both"/>
              <w:rPr>
                <w:rFonts w:ascii="Times New Roman" w:eastAsiaTheme="minorEastAsia" w:hAnsi="Times New Roman" w:cs="Times New Roman"/>
                <w:sz w:val="18"/>
                <w:szCs w:val="18"/>
                <w:lang w:bidi="en-US"/>
              </w:rPr>
            </w:pPr>
            <w:r w:rsidRPr="00C16F88">
              <w:rPr>
                <w:rFonts w:ascii="Times New Roman" w:eastAsiaTheme="minorEastAsia" w:hAnsi="Times New Roman" w:cs="Times New Roman"/>
                <w:sz w:val="18"/>
                <w:szCs w:val="18"/>
                <w:lang w:bidi="en-US"/>
              </w:rPr>
              <w:lastRenderedPageBreak/>
              <w:t xml:space="preserve">Осуществляет обеспечение создания безопасных  условий  труда; </w:t>
            </w:r>
            <w:r w:rsidRPr="00C16F88">
              <w:rPr>
                <w:rFonts w:eastAsiaTheme="minorEastAsia" w:hAnsi="Times New Roman" w:cs="Times New Roman"/>
                <w:color w:val="000000"/>
                <w:sz w:val="18"/>
                <w:szCs w:val="18"/>
                <w:lang w:bidi="en-US"/>
              </w:rPr>
              <w:t>контролирует</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соблюдение</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требований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охраны</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труда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работодателя</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трудового</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законодательства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части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охраны</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труда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режимов</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труда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отдыха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работников</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исполнение</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указаний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предписаний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органов</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государственной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власти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результатам</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контрольно</w:t>
            </w:r>
            <w:r w:rsidRPr="00C16F88">
              <w:rPr>
                <w:rFonts w:eastAsiaTheme="minorEastAsia" w:hAnsi="Times New Roman" w:cs="Times New Roman"/>
                <w:color w:val="000000"/>
                <w:sz w:val="18"/>
                <w:szCs w:val="18"/>
                <w:lang w:bidi="en-US"/>
              </w:rPr>
              <w:t>-</w:t>
            </w:r>
            <w:r w:rsidRPr="00C16F88">
              <w:rPr>
                <w:rFonts w:eastAsiaTheme="minorEastAsia" w:hAnsi="Times New Roman" w:cs="Times New Roman"/>
                <w:color w:val="000000"/>
                <w:sz w:val="18"/>
                <w:szCs w:val="18"/>
                <w:lang w:bidi="en-US"/>
              </w:rPr>
              <w:t>надзорных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мероприятий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лиц</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уполномоченных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на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осуществление</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контрольно</w:t>
            </w:r>
            <w:r w:rsidRPr="00C16F88">
              <w:rPr>
                <w:rFonts w:eastAsiaTheme="minorEastAsia" w:hAnsi="Times New Roman" w:cs="Times New Roman"/>
                <w:color w:val="000000"/>
                <w:sz w:val="18"/>
                <w:szCs w:val="18"/>
                <w:lang w:bidi="en-US"/>
              </w:rPr>
              <w:t>-</w:t>
            </w:r>
            <w:r w:rsidRPr="00C16F88">
              <w:rPr>
                <w:rFonts w:eastAsiaTheme="minorEastAsia" w:hAnsi="Times New Roman" w:cs="Times New Roman"/>
                <w:color w:val="000000"/>
                <w:sz w:val="18"/>
                <w:szCs w:val="18"/>
                <w:lang w:bidi="en-US"/>
              </w:rPr>
              <w:t>надзорных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мероприятий</w:t>
            </w:r>
            <w:r w:rsidRPr="00C16F88">
              <w:rPr>
                <w:rFonts w:eastAsiaTheme="minorEastAsia" w:hAnsi="Times New Roman" w:cs="Times New Roman"/>
                <w:color w:val="000000"/>
                <w:sz w:val="18"/>
                <w:szCs w:val="18"/>
                <w:lang w:bidi="en-US"/>
              </w:rPr>
              <w:t>;</w:t>
            </w:r>
            <w:r w:rsidRPr="00C16F88">
              <w:rPr>
                <w:rFonts w:ascii="Times New Roman" w:eastAsiaTheme="minorEastAsia" w:hAnsi="Times New Roman" w:cs="Times New Roman"/>
                <w:sz w:val="18"/>
                <w:szCs w:val="18"/>
                <w:lang w:bidi="en-US"/>
              </w:rPr>
              <w:t xml:space="preserve"> </w:t>
            </w:r>
            <w:r w:rsidRPr="00C16F88">
              <w:rPr>
                <w:rFonts w:eastAsiaTheme="minorEastAsia" w:hAnsi="Times New Roman" w:cs="Times New Roman"/>
                <w:color w:val="000000"/>
                <w:sz w:val="18"/>
                <w:szCs w:val="18"/>
                <w:lang w:bidi="en-US"/>
              </w:rPr>
              <w:t>осуществляет</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контроль</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за</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состоянием</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условий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охраны</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труда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принимают</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участие</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расследовании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причин</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аварий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несчастных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случаев</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произошедших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структурном</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подразделении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lastRenderedPageBreak/>
              <w:t>и</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профессиональных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заболеваний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работников</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структурного</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подразделения</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принимает</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меры</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устранению</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указанных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причин</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их</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предупреждению</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профилактике</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своевременно</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информируют</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работодателя</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об</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авариях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несчастных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случаях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произошедших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структурном</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подразделении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профессиональных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заболеваниях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работников</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структурного</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подразделения</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обеспечивает</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исполнение</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указаний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предписаний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органов</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государственной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власти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выдаваемых</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ими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w:t>
            </w:r>
            <w:r w:rsidRPr="00C16F88">
              <w:rPr>
                <w:rFonts w:eastAsiaTheme="minorEastAsia" w:hAnsi="Times New Roman" w:cs="Times New Roman"/>
                <w:color w:val="000000"/>
                <w:sz w:val="18"/>
                <w:szCs w:val="18"/>
                <w:lang w:val="en-US" w:bidi="en-US"/>
              </w:rPr>
              <w:t> </w:t>
            </w:r>
            <w:r w:rsidRPr="00C16F88">
              <w:rPr>
                <w:rFonts w:eastAsiaTheme="minorEastAsia" w:hAnsi="Times New Roman" w:cs="Times New Roman"/>
                <w:color w:val="000000"/>
                <w:sz w:val="18"/>
                <w:szCs w:val="18"/>
                <w:lang w:bidi="en-US"/>
              </w:rPr>
              <w:t>результатам</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контрольно</w:t>
            </w:r>
            <w:r w:rsidRPr="00C16F88">
              <w:rPr>
                <w:rFonts w:eastAsiaTheme="minorEastAsia" w:hAnsi="Times New Roman" w:cs="Times New Roman"/>
                <w:color w:val="000000"/>
                <w:sz w:val="18"/>
                <w:szCs w:val="18"/>
                <w:lang w:bidi="en-US"/>
              </w:rPr>
              <w:t>-</w:t>
            </w:r>
            <w:r w:rsidRPr="00C16F88">
              <w:rPr>
                <w:rFonts w:eastAsiaTheme="minorEastAsia" w:hAnsi="Times New Roman" w:cs="Times New Roman"/>
                <w:color w:val="000000"/>
                <w:sz w:val="18"/>
                <w:szCs w:val="18"/>
                <w:lang w:bidi="en-US"/>
              </w:rPr>
              <w:t>надзорной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деятельности</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указаний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предписаний</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службы</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охраны</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труда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Учреждения</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ведущего</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специалиста</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по</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охране</w:t>
            </w:r>
            <w:r w:rsidRPr="00C16F88">
              <w:rPr>
                <w:rFonts w:eastAsiaTheme="minorEastAsia" w:hAnsi="Times New Roman" w:cs="Times New Roman"/>
                <w:color w:val="000000"/>
                <w:sz w:val="18"/>
                <w:szCs w:val="18"/>
                <w:lang w:bidi="en-US"/>
              </w:rPr>
              <w:t xml:space="preserve"> </w:t>
            </w:r>
            <w:r w:rsidRPr="00C16F88">
              <w:rPr>
                <w:rFonts w:eastAsiaTheme="minorEastAsia" w:hAnsi="Times New Roman" w:cs="Times New Roman"/>
                <w:color w:val="000000"/>
                <w:sz w:val="18"/>
                <w:szCs w:val="18"/>
                <w:lang w:bidi="en-US"/>
              </w:rPr>
              <w:t>труда</w:t>
            </w:r>
            <w:r w:rsidRPr="00C16F88">
              <w:rPr>
                <w:rFonts w:eastAsiaTheme="minorEastAsia" w:hAnsi="Times New Roman" w:cs="Times New Roman"/>
                <w:color w:val="000000"/>
                <w:sz w:val="18"/>
                <w:szCs w:val="18"/>
                <w:lang w:bidi="en-US"/>
              </w:rPr>
              <w:t>);</w:t>
            </w:r>
          </w:p>
          <w:p w:rsidR="00C16F88" w:rsidRPr="00C16F88" w:rsidRDefault="00C16F88" w:rsidP="00C16F88">
            <w:pPr>
              <w:jc w:val="both"/>
              <w:rPr>
                <w:rFonts w:ascii="Times New Roman" w:eastAsiaTheme="minorEastAsia" w:hAnsi="Times New Roman" w:cs="Times New Roman"/>
                <w:sz w:val="18"/>
                <w:szCs w:val="18"/>
                <w:lang w:bidi="en-US"/>
              </w:rPr>
            </w:pPr>
            <w:r w:rsidRPr="00C16F88">
              <w:rPr>
                <w:rFonts w:ascii="Times New Roman" w:eastAsiaTheme="minorEastAsia" w:hAnsi="Times New Roman" w:cs="Times New Roman"/>
                <w:sz w:val="18"/>
                <w:szCs w:val="18"/>
                <w:lang w:bidi="en-US"/>
              </w:rPr>
              <w:t xml:space="preserve">иные обязанности, предусмотренные должностной инструкцией, </w:t>
            </w:r>
            <w:proofErr w:type="gramStart"/>
            <w:r w:rsidRPr="00C16F88">
              <w:rPr>
                <w:rFonts w:ascii="Times New Roman" w:eastAsiaTheme="minorEastAsia" w:hAnsi="Times New Roman" w:cs="Times New Roman"/>
                <w:sz w:val="18"/>
                <w:szCs w:val="18"/>
                <w:lang w:bidi="en-US"/>
              </w:rPr>
              <w:t>локальными  нормативными</w:t>
            </w:r>
            <w:proofErr w:type="gramEnd"/>
            <w:r w:rsidRPr="00C16F88">
              <w:rPr>
                <w:rFonts w:ascii="Times New Roman" w:eastAsiaTheme="minorEastAsia" w:hAnsi="Times New Roman" w:cs="Times New Roman"/>
                <w:sz w:val="18"/>
                <w:szCs w:val="18"/>
                <w:lang w:bidi="en-US"/>
              </w:rPr>
              <w:t xml:space="preserve">  актами Учреждения.</w:t>
            </w:r>
          </w:p>
          <w:p w:rsidR="00C16F88" w:rsidRPr="00C16F88" w:rsidRDefault="00C16F88" w:rsidP="00C16F88">
            <w:pPr>
              <w:autoSpaceDE w:val="0"/>
              <w:autoSpaceDN w:val="0"/>
              <w:adjustRightInd w:val="0"/>
              <w:jc w:val="both"/>
              <w:rPr>
                <w:rFonts w:ascii="Times New Roman" w:hAnsi="Times New Roman" w:cs="Times New Roman"/>
                <w:bCs/>
                <w:sz w:val="18"/>
                <w:szCs w:val="18"/>
              </w:rPr>
            </w:pPr>
          </w:p>
        </w:tc>
      </w:tr>
      <w:tr w:rsidR="00C16F88" w:rsidRPr="00C16F88" w:rsidTr="00D44BCB">
        <w:tc>
          <w:tcPr>
            <w:tcW w:w="2263"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lastRenderedPageBreak/>
              <w:t xml:space="preserve">Заместители директора, руководители  структурных подразделений </w:t>
            </w:r>
          </w:p>
        </w:tc>
        <w:tc>
          <w:tcPr>
            <w:tcW w:w="2410" w:type="dxa"/>
          </w:tcPr>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содействуют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комиссии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уполномоченных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представительных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проведения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специальной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оценки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управления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профессиональными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рисками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распределяют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обязанности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сфере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между</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своими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подчиненными</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принимают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расследовании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причин</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несчастных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случаев</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произошедших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профессиональных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заболеваний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принимает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меры</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устранению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указанных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причин</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их предупреждению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профилактике</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иные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полномочия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в</w:t>
            </w:r>
            <w:r w:rsidRPr="00C16F88">
              <w:rPr>
                <w:rFonts w:hAnsi="Times New Roman" w:cs="Times New Roman"/>
                <w:color w:val="000000"/>
                <w:sz w:val="18"/>
                <w:szCs w:val="18"/>
              </w:rPr>
              <w:t xml:space="preserve"> </w:t>
            </w:r>
            <w:proofErr w:type="gramStart"/>
            <w:r w:rsidRPr="00C16F88">
              <w:rPr>
                <w:rFonts w:hAnsi="Times New Roman" w:cs="Times New Roman"/>
                <w:color w:val="000000"/>
                <w:sz w:val="18"/>
                <w:szCs w:val="18"/>
              </w:rPr>
              <w:t>области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proofErr w:type="gramEnd"/>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возложенные</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должностной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инструкцией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локальными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актами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Учреждения</w:t>
            </w:r>
          </w:p>
          <w:p w:rsidR="00C16F88" w:rsidRPr="00C16F88" w:rsidRDefault="00C16F88" w:rsidP="00C16F88">
            <w:pPr>
              <w:autoSpaceDE w:val="0"/>
              <w:autoSpaceDN w:val="0"/>
              <w:adjustRightInd w:val="0"/>
              <w:jc w:val="both"/>
              <w:outlineLvl w:val="0"/>
              <w:rPr>
                <w:rFonts w:ascii="Times New Roman" w:hAnsi="Times New Roman" w:cs="Times New Roman"/>
                <w:b/>
                <w:bCs/>
                <w:sz w:val="18"/>
                <w:szCs w:val="18"/>
              </w:rPr>
            </w:pPr>
          </w:p>
        </w:tc>
        <w:tc>
          <w:tcPr>
            <w:tcW w:w="5282" w:type="dxa"/>
          </w:tcPr>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обеспечивают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соответствующие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требованиям</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обеспечивают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функционирование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СУОТ</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несут</w:t>
            </w:r>
            <w:r w:rsidRPr="00C16F88">
              <w:rPr>
                <w:rFonts w:hAnsi="Times New Roman" w:cs="Times New Roman"/>
                <w:color w:val="000000"/>
                <w:sz w:val="18"/>
                <w:szCs w:val="18"/>
              </w:rPr>
              <w:t xml:space="preserve"> </w:t>
            </w:r>
            <w:r w:rsidRPr="00C16F88">
              <w:rPr>
                <w:rFonts w:hAnsi="Times New Roman" w:cs="Times New Roman"/>
                <w:color w:val="000000"/>
                <w:sz w:val="18"/>
                <w:szCs w:val="18"/>
              </w:rPr>
              <w:t>ответственность</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 ненадлежащее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выполнение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возложенных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 них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обязанностей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сфере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осуществляют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допуск</w:t>
            </w:r>
            <w:r w:rsidRPr="00C16F88">
              <w:rPr>
                <w:rFonts w:hAnsi="Times New Roman" w:cs="Times New Roman"/>
                <w:color w:val="000000"/>
                <w:sz w:val="18"/>
                <w:szCs w:val="18"/>
              </w:rPr>
              <w:t xml:space="preserve"> </w:t>
            </w:r>
            <w:r w:rsidRPr="00C16F88">
              <w:rPr>
                <w:rFonts w:hAnsi="Times New Roman" w:cs="Times New Roman"/>
                <w:color w:val="000000"/>
                <w:sz w:val="18"/>
                <w:szCs w:val="18"/>
              </w:rPr>
              <w:t>к</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подрядчиков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контроль</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объекте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w:t>
            </w:r>
            <w:r w:rsidRPr="00C16F88">
              <w:rPr>
                <w:rFonts w:hAnsi="Times New Roman" w:cs="Times New Roman"/>
                <w:color w:val="000000"/>
                <w:sz w:val="18"/>
                <w:szCs w:val="18"/>
              </w:rPr>
              <w:t xml:space="preserve">  </w:t>
            </w:r>
            <w:r w:rsidRPr="00C16F88">
              <w:rPr>
                <w:rFonts w:hAnsi="Times New Roman" w:cs="Times New Roman"/>
                <w:color w:val="000000"/>
                <w:sz w:val="18"/>
                <w:szCs w:val="18"/>
              </w:rPr>
              <w:t>части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безопасных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проводят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инструктажи</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целевые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организуют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проведение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стажировки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обеспечивают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своевременное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проведение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 счет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средств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работодателя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обязательных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предварительных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поступлении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 работу</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периодических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течение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трудовой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деятельности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медицинских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осмотров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психиатрических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освидетельствований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химико</w:t>
            </w:r>
            <w:r w:rsidRPr="00C16F88">
              <w:rPr>
                <w:rFonts w:hAnsi="Times New Roman" w:cs="Times New Roman"/>
                <w:color w:val="000000"/>
                <w:sz w:val="18"/>
                <w:szCs w:val="18"/>
              </w:rPr>
              <w:t>-</w:t>
            </w:r>
            <w:r w:rsidRPr="00C16F88">
              <w:rPr>
                <w:rFonts w:hAnsi="Times New Roman" w:cs="Times New Roman"/>
                <w:color w:val="000000"/>
                <w:sz w:val="18"/>
                <w:szCs w:val="18"/>
              </w:rPr>
              <w:t>токсикологических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исследований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обеспечивают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допуск</w:t>
            </w:r>
            <w:r w:rsidRPr="00C16F88">
              <w:rPr>
                <w:rFonts w:hAnsi="Times New Roman" w:cs="Times New Roman"/>
                <w:color w:val="000000"/>
                <w:sz w:val="18"/>
                <w:szCs w:val="18"/>
              </w:rPr>
              <w:t xml:space="preserve"> </w:t>
            </w:r>
            <w:r w:rsidRPr="00C16F88">
              <w:rPr>
                <w:rFonts w:hAnsi="Times New Roman" w:cs="Times New Roman"/>
                <w:color w:val="000000"/>
                <w:sz w:val="18"/>
                <w:szCs w:val="18"/>
              </w:rPr>
              <w:t>к самостоятельной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лиц</w:t>
            </w:r>
            <w:r w:rsidRPr="00C16F88">
              <w:rPr>
                <w:rFonts w:hAnsi="Times New Roman" w:cs="Times New Roman"/>
                <w:color w:val="000000"/>
                <w:sz w:val="18"/>
                <w:szCs w:val="18"/>
              </w:rPr>
              <w:t xml:space="preserve">, </w:t>
            </w:r>
            <w:r w:rsidRPr="00C16F88">
              <w:rPr>
                <w:rFonts w:hAnsi="Times New Roman" w:cs="Times New Roman"/>
                <w:color w:val="000000"/>
                <w:sz w:val="18"/>
                <w:szCs w:val="18"/>
              </w:rPr>
              <w:t>удовлетворяющих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соответствующим</w:t>
            </w:r>
            <w:r w:rsidRPr="00C16F88">
              <w:rPr>
                <w:rFonts w:hAnsi="Times New Roman" w:cs="Times New Roman"/>
                <w:color w:val="000000"/>
                <w:sz w:val="18"/>
                <w:szCs w:val="18"/>
              </w:rPr>
              <w:t xml:space="preserve"> </w:t>
            </w:r>
            <w:r w:rsidRPr="00C16F88">
              <w:rPr>
                <w:rFonts w:hAnsi="Times New Roman" w:cs="Times New Roman"/>
                <w:color w:val="000000"/>
                <w:sz w:val="18"/>
                <w:szCs w:val="18"/>
              </w:rPr>
              <w:t>квалификационным</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требованиям</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не имеющих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медицинских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противопоказаний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к указанной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организуют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проведение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подготовки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организуют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безопасность</w:t>
            </w:r>
            <w:r w:rsidRPr="00C16F88">
              <w:rPr>
                <w:rFonts w:hAnsi="Times New Roman" w:cs="Times New Roman"/>
                <w:color w:val="000000"/>
                <w:sz w:val="18"/>
                <w:szCs w:val="18"/>
              </w:rPr>
              <w:t xml:space="preserve"> </w:t>
            </w:r>
            <w:r w:rsidRPr="00C16F88">
              <w:rPr>
                <w:rFonts w:hAnsi="Times New Roman" w:cs="Times New Roman"/>
                <w:color w:val="000000"/>
                <w:sz w:val="18"/>
                <w:szCs w:val="18"/>
              </w:rPr>
              <w:t>эксплуатации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производственных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зданий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сооружений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оборудования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безопасность</w:t>
            </w:r>
            <w:r w:rsidRPr="00C16F88">
              <w:rPr>
                <w:rFonts w:hAnsi="Times New Roman" w:cs="Times New Roman"/>
                <w:color w:val="000000"/>
                <w:sz w:val="18"/>
                <w:szCs w:val="18"/>
              </w:rPr>
              <w:t xml:space="preserve"> </w:t>
            </w:r>
            <w:r w:rsidRPr="00C16F88">
              <w:rPr>
                <w:rFonts w:hAnsi="Times New Roman" w:cs="Times New Roman"/>
                <w:color w:val="000000"/>
                <w:sz w:val="18"/>
                <w:szCs w:val="18"/>
              </w:rPr>
              <w:t>технологических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процессов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используемых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производстве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сырья</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материалов</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участвуют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проведении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 состоянием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подразделении</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 xml:space="preserve"> </w:t>
            </w:r>
            <w:r w:rsidRPr="00C16F88">
              <w:rPr>
                <w:rFonts w:hAnsi="Times New Roman" w:cs="Times New Roman"/>
                <w:color w:val="000000"/>
                <w:sz w:val="18"/>
                <w:szCs w:val="18"/>
              </w:rPr>
              <w:t>принимают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меры</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предотвращению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сохранению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жизни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здоровья</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иных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лиц</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w:t>
            </w:r>
            <w:r w:rsidRPr="00C16F88">
              <w:rPr>
                <w:rFonts w:hAnsi="Times New Roman" w:cs="Times New Roman"/>
                <w:color w:val="000000"/>
                <w:sz w:val="18"/>
                <w:szCs w:val="18"/>
              </w:rPr>
              <w:t xml:space="preserve"> </w:t>
            </w:r>
            <w:r w:rsidRPr="00C16F88">
              <w:rPr>
                <w:rFonts w:hAnsi="Times New Roman" w:cs="Times New Roman"/>
                <w:color w:val="000000"/>
                <w:sz w:val="18"/>
                <w:szCs w:val="18"/>
              </w:rPr>
              <w:t>возникновении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таких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ситуаций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том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числе</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меры</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оказанию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пострадавшим</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результате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первой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помощи</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своевременно</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информируют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работодателя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 авариях</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несчастных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случаях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произошедших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профессиональных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заболеваниях</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обеспечивают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исполнение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указаний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предписаний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государственной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власти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выдаваемых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ими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результатам</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контрольно</w:t>
            </w:r>
            <w:r w:rsidRPr="00C16F88">
              <w:rPr>
                <w:rFonts w:hAnsi="Times New Roman" w:cs="Times New Roman"/>
                <w:color w:val="000000"/>
                <w:sz w:val="18"/>
                <w:szCs w:val="18"/>
              </w:rPr>
              <w:t>-</w:t>
            </w:r>
            <w:r w:rsidRPr="00C16F88">
              <w:rPr>
                <w:rFonts w:hAnsi="Times New Roman" w:cs="Times New Roman"/>
                <w:color w:val="000000"/>
                <w:sz w:val="18"/>
                <w:szCs w:val="18"/>
              </w:rPr>
              <w:t>надзорной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деятельности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указаний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предписаний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службы</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Учреждения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ведущего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специалиста</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приостанавливают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случаях</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установленных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требованиями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обеспечивают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наличие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общедоступных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местах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документов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информации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содержащих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для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ознакомления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с ними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иных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лиц</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авариях</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несчастных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случаях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произошедших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принимают</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меры</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вызову</w:t>
            </w:r>
            <w:r w:rsidRPr="00C16F88">
              <w:rPr>
                <w:rFonts w:hAnsi="Times New Roman" w:cs="Times New Roman"/>
                <w:color w:val="000000"/>
                <w:sz w:val="18"/>
                <w:szCs w:val="18"/>
              </w:rPr>
              <w:t xml:space="preserve"> </w:t>
            </w:r>
            <w:r w:rsidRPr="00C16F88">
              <w:rPr>
                <w:rFonts w:hAnsi="Times New Roman" w:cs="Times New Roman"/>
                <w:color w:val="000000"/>
                <w:sz w:val="18"/>
                <w:szCs w:val="18"/>
              </w:rPr>
              <w:t>скорой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медицинской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помощи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доставки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пострадавших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медицинскую</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организацию</w:t>
            </w:r>
            <w:r w:rsidRPr="00C16F88">
              <w:rPr>
                <w:rFonts w:hAnsi="Times New Roman" w:cs="Times New Roman"/>
                <w:color w:val="000000"/>
                <w:sz w:val="18"/>
                <w:szCs w:val="18"/>
              </w:rPr>
              <w:t>.</w:t>
            </w:r>
          </w:p>
          <w:p w:rsidR="00C16F88" w:rsidRPr="00C16F88" w:rsidRDefault="00C16F88" w:rsidP="00C16F88">
            <w:pPr>
              <w:autoSpaceDE w:val="0"/>
              <w:autoSpaceDN w:val="0"/>
              <w:adjustRightInd w:val="0"/>
              <w:jc w:val="both"/>
              <w:outlineLvl w:val="0"/>
              <w:rPr>
                <w:rFonts w:ascii="Times New Roman" w:hAnsi="Times New Roman" w:cs="Times New Roman"/>
                <w:b/>
                <w:bCs/>
                <w:sz w:val="18"/>
                <w:szCs w:val="18"/>
              </w:rPr>
            </w:pPr>
          </w:p>
        </w:tc>
      </w:tr>
      <w:tr w:rsidR="00C16F88" w:rsidRPr="00C16F88" w:rsidTr="00D44BCB">
        <w:tc>
          <w:tcPr>
            <w:tcW w:w="2263"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lastRenderedPageBreak/>
              <w:t xml:space="preserve">Служба охраны труда </w:t>
            </w:r>
          </w:p>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t>(ведущий специалист по охране труда)</w:t>
            </w:r>
          </w:p>
        </w:tc>
        <w:tc>
          <w:tcPr>
            <w:tcW w:w="2410" w:type="dxa"/>
          </w:tcPr>
          <w:p w:rsidR="00C16F88" w:rsidRPr="00C16F88" w:rsidRDefault="00C16F88" w:rsidP="00C16F88">
            <w:pPr>
              <w:spacing w:before="100" w:beforeAutospacing="1" w:after="100" w:afterAutospacing="1"/>
              <w:ind w:right="180"/>
              <w:contextualSpacing/>
              <w:rPr>
                <w:rFonts w:hAnsi="Times New Roman" w:cs="Times New Roman"/>
                <w:color w:val="000000"/>
                <w:sz w:val="18"/>
                <w:szCs w:val="18"/>
              </w:rPr>
            </w:pPr>
            <w:r w:rsidRPr="00C16F88">
              <w:rPr>
                <w:rFonts w:hAnsi="Times New Roman" w:cs="Times New Roman"/>
                <w:color w:val="000000"/>
                <w:sz w:val="18"/>
                <w:szCs w:val="18"/>
              </w:rPr>
              <w:t>осуществляет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контроль</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 обеспечением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соответствии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 Трудовым</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кодексом РФ</w:t>
            </w:r>
            <w:r w:rsidRPr="00C16F88">
              <w:rPr>
                <w:rFonts w:hAnsi="Times New Roman" w:cs="Times New Roman"/>
                <w:color w:val="000000"/>
                <w:sz w:val="18"/>
                <w:szCs w:val="18"/>
              </w:rPr>
              <w:t xml:space="preserve"> </w:t>
            </w:r>
            <w:r w:rsidRPr="00C16F88">
              <w:rPr>
                <w:rFonts w:hAnsi="Times New Roman" w:cs="Times New Roman"/>
                <w:color w:val="000000"/>
                <w:sz w:val="18"/>
                <w:szCs w:val="18"/>
              </w:rPr>
              <w:t>нормативной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правовой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методической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документацией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области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контролирует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соблюдение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 работодателя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трудового законодательства</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части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режимов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отдыха</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работников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указаний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предписаний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государственной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власти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результатам</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контрольно</w:t>
            </w:r>
            <w:r w:rsidRPr="00C16F88">
              <w:rPr>
                <w:rFonts w:hAnsi="Times New Roman" w:cs="Times New Roman"/>
                <w:color w:val="000000"/>
                <w:sz w:val="18"/>
                <w:szCs w:val="18"/>
              </w:rPr>
              <w:t>-</w:t>
            </w:r>
            <w:r w:rsidRPr="00C16F88">
              <w:rPr>
                <w:rFonts w:hAnsi="Times New Roman" w:cs="Times New Roman"/>
                <w:color w:val="000000"/>
                <w:sz w:val="18"/>
                <w:szCs w:val="18"/>
              </w:rPr>
              <w:t>надзорных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мероприятий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осуществляет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контроль</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 состоянием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контролирует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обеспечение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выдачу</w:t>
            </w:r>
            <w:r w:rsidRPr="00C16F88">
              <w:rPr>
                <w:rFonts w:hAnsi="Times New Roman" w:cs="Times New Roman"/>
                <w:color w:val="000000"/>
                <w:sz w:val="18"/>
                <w:szCs w:val="18"/>
              </w:rPr>
              <w:t xml:space="preserve">, </w:t>
            </w:r>
            <w:r w:rsidRPr="00C16F88">
              <w:rPr>
                <w:rFonts w:hAnsi="Times New Roman" w:cs="Times New Roman"/>
                <w:color w:val="000000"/>
                <w:sz w:val="18"/>
                <w:szCs w:val="18"/>
              </w:rPr>
              <w:t>хранение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использование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средств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индивидуальной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коллективной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защиты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 исправность</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правильное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применение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рассматривает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вносит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предложения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пересмотру</w:t>
            </w:r>
            <w:r w:rsidRPr="00C16F88">
              <w:rPr>
                <w:rFonts w:hAnsi="Times New Roman" w:cs="Times New Roman"/>
                <w:color w:val="000000"/>
                <w:sz w:val="18"/>
                <w:szCs w:val="18"/>
              </w:rPr>
              <w:t xml:space="preserve"> </w:t>
            </w:r>
            <w:r w:rsidRPr="00C16F88">
              <w:rPr>
                <w:rFonts w:hAnsi="Times New Roman" w:cs="Times New Roman"/>
                <w:color w:val="000000"/>
                <w:sz w:val="18"/>
                <w:szCs w:val="18"/>
              </w:rPr>
              <w:t>норм</w:t>
            </w:r>
            <w:r w:rsidRPr="00C16F88">
              <w:rPr>
                <w:rFonts w:hAnsi="Times New Roman" w:cs="Times New Roman"/>
                <w:color w:val="000000"/>
                <w:sz w:val="18"/>
                <w:szCs w:val="18"/>
              </w:rPr>
              <w:t xml:space="preserve"> </w:t>
            </w:r>
            <w:r w:rsidRPr="00C16F88">
              <w:rPr>
                <w:rFonts w:hAnsi="Times New Roman" w:cs="Times New Roman"/>
                <w:color w:val="000000"/>
                <w:sz w:val="18"/>
                <w:szCs w:val="18"/>
              </w:rPr>
              <w:t>выдачи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специальной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одежды</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других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средств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индивидуальной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защиты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смывающих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обезвреживающих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веществ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молока</w:t>
            </w:r>
            <w:r w:rsidRPr="00C16F88">
              <w:rPr>
                <w:rFonts w:hAnsi="Times New Roman" w:cs="Times New Roman"/>
                <w:color w:val="000000"/>
                <w:sz w:val="18"/>
                <w:szCs w:val="18"/>
              </w:rPr>
              <w:t xml:space="preserve">, </w:t>
            </w:r>
            <w:r w:rsidRPr="00C16F88">
              <w:rPr>
                <w:rFonts w:hAnsi="Times New Roman" w:cs="Times New Roman"/>
                <w:color w:val="000000"/>
                <w:sz w:val="18"/>
                <w:szCs w:val="18"/>
              </w:rPr>
              <w:t>лечебно</w:t>
            </w:r>
            <w:r w:rsidRPr="00C16F88">
              <w:rPr>
                <w:rFonts w:hAnsi="Times New Roman" w:cs="Times New Roman"/>
                <w:color w:val="000000"/>
                <w:sz w:val="18"/>
                <w:szCs w:val="18"/>
              </w:rPr>
              <w:t>-</w:t>
            </w:r>
            <w:r w:rsidRPr="00C16F88">
              <w:rPr>
                <w:rFonts w:hAnsi="Times New Roman" w:cs="Times New Roman"/>
                <w:color w:val="000000"/>
                <w:sz w:val="18"/>
                <w:szCs w:val="18"/>
              </w:rPr>
              <w:t>профилактического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питания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продолжительности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времени</w:t>
            </w:r>
            <w:r w:rsidRPr="00C16F88">
              <w:rPr>
                <w:rFonts w:hAnsi="Times New Roman" w:cs="Times New Roman"/>
                <w:color w:val="000000"/>
                <w:sz w:val="18"/>
                <w:szCs w:val="18"/>
              </w:rPr>
              <w:t xml:space="preserve">, </w:t>
            </w:r>
            <w:r w:rsidRPr="00C16F88">
              <w:rPr>
                <w:rFonts w:hAnsi="Times New Roman" w:cs="Times New Roman"/>
                <w:color w:val="000000"/>
                <w:sz w:val="18"/>
                <w:szCs w:val="18"/>
              </w:rPr>
              <w:t>а также</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размера</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повышения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оплаты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продолжительности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дополнительного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отпуска</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результатам</w:t>
            </w:r>
            <w:r w:rsidRPr="00C16F88">
              <w:rPr>
                <w:rFonts w:hAnsi="Times New Roman" w:cs="Times New Roman"/>
                <w:color w:val="000000"/>
                <w:sz w:val="18"/>
                <w:szCs w:val="18"/>
              </w:rPr>
              <w:t xml:space="preserve"> </w:t>
            </w:r>
            <w:r w:rsidRPr="00C16F88">
              <w:rPr>
                <w:rFonts w:hAnsi="Times New Roman" w:cs="Times New Roman"/>
                <w:color w:val="000000"/>
                <w:sz w:val="18"/>
                <w:szCs w:val="18"/>
              </w:rPr>
              <w:t>специальной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оценки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p>
          <w:p w:rsidR="00C16F88" w:rsidRPr="00C16F88" w:rsidRDefault="00C16F88" w:rsidP="00C16F88">
            <w:pPr>
              <w:autoSpaceDE w:val="0"/>
              <w:autoSpaceDN w:val="0"/>
              <w:adjustRightInd w:val="0"/>
              <w:outlineLvl w:val="0"/>
              <w:rPr>
                <w:rFonts w:ascii="Times New Roman" w:hAnsi="Times New Roman" w:cs="Times New Roman"/>
                <w:b/>
                <w:bCs/>
                <w:sz w:val="18"/>
                <w:szCs w:val="18"/>
              </w:rPr>
            </w:pPr>
          </w:p>
        </w:tc>
        <w:tc>
          <w:tcPr>
            <w:tcW w:w="5282" w:type="dxa"/>
          </w:tcPr>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организует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функционирование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системы</w:t>
            </w:r>
            <w:r w:rsidRPr="00C16F88">
              <w:rPr>
                <w:rFonts w:hAnsi="Times New Roman" w:cs="Times New Roman"/>
                <w:color w:val="000000"/>
                <w:sz w:val="18"/>
                <w:szCs w:val="18"/>
              </w:rPr>
              <w:t xml:space="preserve"> </w:t>
            </w:r>
            <w:r w:rsidRPr="00C16F88">
              <w:rPr>
                <w:rFonts w:hAnsi="Times New Roman" w:cs="Times New Roman"/>
                <w:color w:val="000000"/>
                <w:sz w:val="18"/>
                <w:szCs w:val="18"/>
              </w:rPr>
              <w:t>управления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осуществляет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руководство</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организационной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 работодателя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координирует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работу</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работодателя</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организует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размещение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доступных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местах</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наглядных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пособий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современных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технических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средств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для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проведения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подготовки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организует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разработку</w:t>
            </w:r>
            <w:r w:rsidRPr="00C16F88">
              <w:rPr>
                <w:rFonts w:hAnsi="Times New Roman" w:cs="Times New Roman"/>
                <w:color w:val="000000"/>
                <w:sz w:val="18"/>
                <w:szCs w:val="18"/>
              </w:rPr>
              <w:t xml:space="preserve"> </w:t>
            </w:r>
            <w:r w:rsidRPr="00C16F88">
              <w:rPr>
                <w:rFonts w:hAnsi="Times New Roman" w:cs="Times New Roman"/>
                <w:color w:val="000000"/>
                <w:sz w:val="18"/>
                <w:szCs w:val="18"/>
              </w:rPr>
              <w:t>структурными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работодателя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мероприятий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улучшению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контролирует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 выполнение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осуществляет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оперативную</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консультативную</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связь</w:t>
            </w:r>
            <w:r w:rsidRPr="00C16F88">
              <w:rPr>
                <w:rFonts w:hAnsi="Times New Roman" w:cs="Times New Roman"/>
                <w:color w:val="000000"/>
                <w:sz w:val="18"/>
                <w:szCs w:val="18"/>
              </w:rPr>
              <w:t xml:space="preserve"> </w:t>
            </w:r>
            <w:r w:rsidRPr="00C16F88">
              <w:rPr>
                <w:rFonts w:hAnsi="Times New Roman" w:cs="Times New Roman"/>
                <w:color w:val="000000"/>
                <w:sz w:val="18"/>
                <w:szCs w:val="18"/>
              </w:rPr>
              <w:t>с органами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государственной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власти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вопросам</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разработке</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пересмотре</w:t>
            </w:r>
            <w:r w:rsidRPr="00C16F88">
              <w:rPr>
                <w:rFonts w:hAnsi="Times New Roman" w:cs="Times New Roman"/>
                <w:color w:val="000000"/>
                <w:sz w:val="18"/>
                <w:szCs w:val="18"/>
              </w:rPr>
              <w:t xml:space="preserve"> </w:t>
            </w:r>
            <w:r w:rsidRPr="00C16F88">
              <w:rPr>
                <w:rFonts w:hAnsi="Times New Roman" w:cs="Times New Roman"/>
                <w:color w:val="000000"/>
                <w:sz w:val="18"/>
                <w:szCs w:val="18"/>
              </w:rPr>
              <w:t>локальных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актов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проведении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подготовки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организации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проведении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специальной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оценки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управлении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профессиональными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рисками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организует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проводит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проверки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состояния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структурных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подразделениях</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работодателя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дает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указания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предписания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 устранении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имеющихся</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недостатков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нарушений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контролирует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 выполнение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расследовании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микротравм</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несчастных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случаев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профессиональных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заболеваний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ведет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учет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отчетность</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ним</w:t>
            </w:r>
            <w:r w:rsidRPr="00C16F88">
              <w:rPr>
                <w:rFonts w:hAnsi="Times New Roman" w:cs="Times New Roman"/>
                <w:color w:val="000000"/>
                <w:sz w:val="18"/>
                <w:szCs w:val="18"/>
              </w:rPr>
              <w:t xml:space="preserve">, </w:t>
            </w:r>
            <w:r w:rsidRPr="00C16F88">
              <w:rPr>
                <w:rFonts w:hAnsi="Times New Roman" w:cs="Times New Roman"/>
                <w:color w:val="000000"/>
                <w:sz w:val="18"/>
                <w:szCs w:val="18"/>
              </w:rPr>
              <w:t>анализирует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 причины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намечает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осуществляет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мероприятия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предупреждению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повторения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аналогичных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случаев</w:t>
            </w:r>
            <w:r w:rsidRPr="00C16F88">
              <w:rPr>
                <w:rFonts w:hAnsi="Times New Roman" w:cs="Times New Roman"/>
                <w:color w:val="000000"/>
                <w:sz w:val="18"/>
                <w:szCs w:val="18"/>
              </w:rPr>
              <w:t xml:space="preserve">, </w:t>
            </w:r>
            <w:r w:rsidRPr="00C16F88">
              <w:rPr>
                <w:rFonts w:hAnsi="Times New Roman" w:cs="Times New Roman"/>
                <w:color w:val="000000"/>
                <w:sz w:val="18"/>
                <w:szCs w:val="18"/>
              </w:rPr>
              <w:t>контролирует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 выполнение</w:t>
            </w:r>
            <w:r w:rsidRPr="00C16F88">
              <w:rPr>
                <w:rFonts w:hAnsi="Times New Roman" w:cs="Times New Roman"/>
                <w:color w:val="000000"/>
                <w:sz w:val="18"/>
                <w:szCs w:val="18"/>
              </w:rPr>
              <w:t>.</w:t>
            </w:r>
          </w:p>
          <w:p w:rsidR="00C16F88" w:rsidRPr="00C16F88" w:rsidRDefault="00C16F88" w:rsidP="00C16F88">
            <w:pPr>
              <w:autoSpaceDE w:val="0"/>
              <w:autoSpaceDN w:val="0"/>
              <w:adjustRightInd w:val="0"/>
              <w:jc w:val="both"/>
              <w:outlineLvl w:val="0"/>
              <w:rPr>
                <w:rFonts w:ascii="Times New Roman" w:hAnsi="Times New Roman" w:cs="Times New Roman"/>
                <w:b/>
                <w:bCs/>
                <w:sz w:val="18"/>
                <w:szCs w:val="18"/>
              </w:rPr>
            </w:pPr>
          </w:p>
        </w:tc>
      </w:tr>
      <w:tr w:rsidR="00C16F88" w:rsidRPr="00C16F88" w:rsidTr="00D44BCB">
        <w:tc>
          <w:tcPr>
            <w:tcW w:w="2263" w:type="dxa"/>
          </w:tcPr>
          <w:p w:rsidR="00C16F88" w:rsidRPr="00C16F88" w:rsidRDefault="00C16F88" w:rsidP="00C16F88">
            <w:pPr>
              <w:autoSpaceDE w:val="0"/>
              <w:autoSpaceDN w:val="0"/>
              <w:adjustRightInd w:val="0"/>
              <w:jc w:val="both"/>
              <w:outlineLvl w:val="0"/>
              <w:rPr>
                <w:rFonts w:ascii="Times New Roman" w:hAnsi="Times New Roman" w:cs="Times New Roman"/>
                <w:b/>
                <w:bCs/>
                <w:sz w:val="28"/>
                <w:szCs w:val="28"/>
              </w:rPr>
            </w:pPr>
            <w:r w:rsidRPr="00C16F88">
              <w:rPr>
                <w:rFonts w:ascii="Times New Roman" w:hAnsi="Times New Roman" w:cs="Times New Roman"/>
                <w:b/>
                <w:bCs/>
                <w:sz w:val="28"/>
                <w:szCs w:val="28"/>
              </w:rPr>
              <w:t>Работник</w:t>
            </w:r>
          </w:p>
        </w:tc>
        <w:tc>
          <w:tcPr>
            <w:tcW w:w="2410" w:type="dxa"/>
          </w:tcPr>
          <w:p w:rsidR="00C16F88" w:rsidRPr="00C16F88" w:rsidRDefault="00C16F88" w:rsidP="00C16F88">
            <w:pPr>
              <w:spacing w:before="100" w:beforeAutospacing="1" w:after="100" w:afterAutospacing="1"/>
              <w:ind w:right="180"/>
              <w:contextualSpacing/>
              <w:rPr>
                <w:rFonts w:hAnsi="Times New Roman" w:cs="Times New Roman"/>
                <w:color w:val="000000"/>
                <w:sz w:val="18"/>
                <w:szCs w:val="18"/>
              </w:rPr>
            </w:pPr>
            <w:r w:rsidRPr="00C16F88">
              <w:rPr>
                <w:rFonts w:hAnsi="Times New Roman" w:cs="Times New Roman"/>
                <w:color w:val="000000"/>
                <w:sz w:val="18"/>
                <w:szCs w:val="18"/>
              </w:rPr>
              <w:t>участвует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контроле</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 состоянием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условий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proofErr w:type="gramStart"/>
            <w:r w:rsidRPr="00C16F88">
              <w:rPr>
                <w:rFonts w:hAnsi="Times New Roman" w:cs="Times New Roman"/>
                <w:color w:val="000000"/>
                <w:sz w:val="18"/>
                <w:szCs w:val="18"/>
              </w:rPr>
              <w:t>вносит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предложения</w:t>
            </w:r>
            <w:proofErr w:type="gramEnd"/>
            <w:r w:rsidRPr="00C16F88">
              <w:rPr>
                <w:rFonts w:hAnsi="Times New Roman" w:cs="Times New Roman"/>
                <w:color w:val="000000"/>
                <w:sz w:val="18"/>
                <w:szCs w:val="18"/>
              </w:rPr>
              <w:t xml:space="preserve">  </w:t>
            </w:r>
            <w:r w:rsidRPr="00C16F88">
              <w:rPr>
                <w:rFonts w:hAnsi="Times New Roman" w:cs="Times New Roman"/>
                <w:color w:val="000000"/>
                <w:sz w:val="18"/>
                <w:szCs w:val="18"/>
              </w:rPr>
              <w:t>по</w:t>
            </w:r>
            <w:r w:rsidRPr="00C16F88">
              <w:rPr>
                <w:rFonts w:hAnsi="Times New Roman" w:cs="Times New Roman"/>
                <w:color w:val="000000"/>
                <w:sz w:val="18"/>
                <w:szCs w:val="18"/>
              </w:rPr>
              <w:t xml:space="preserve"> </w:t>
            </w:r>
            <w:r w:rsidRPr="00C16F88">
              <w:rPr>
                <w:rFonts w:hAnsi="Times New Roman" w:cs="Times New Roman"/>
                <w:color w:val="000000"/>
                <w:sz w:val="18"/>
                <w:szCs w:val="18"/>
              </w:rPr>
              <w:t>улучшению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СУОТ</w:t>
            </w:r>
          </w:p>
          <w:p w:rsidR="00C16F88" w:rsidRPr="00C16F88" w:rsidRDefault="00C16F88" w:rsidP="00C16F88">
            <w:pPr>
              <w:autoSpaceDE w:val="0"/>
              <w:autoSpaceDN w:val="0"/>
              <w:adjustRightInd w:val="0"/>
              <w:outlineLvl w:val="0"/>
              <w:rPr>
                <w:rFonts w:ascii="Times New Roman" w:hAnsi="Times New Roman" w:cs="Times New Roman"/>
                <w:b/>
                <w:bCs/>
                <w:sz w:val="18"/>
                <w:szCs w:val="18"/>
              </w:rPr>
            </w:pPr>
          </w:p>
        </w:tc>
        <w:tc>
          <w:tcPr>
            <w:tcW w:w="5282" w:type="dxa"/>
          </w:tcPr>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обеспечивает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соблюдение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охраны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рамках</w:t>
            </w:r>
            <w:r w:rsidRPr="00C16F88">
              <w:rPr>
                <w:rFonts w:hAnsi="Times New Roman" w:cs="Times New Roman"/>
                <w:color w:val="000000"/>
                <w:sz w:val="18"/>
                <w:szCs w:val="18"/>
              </w:rPr>
              <w:t xml:space="preserve"> </w:t>
            </w:r>
            <w:r w:rsidRPr="00C16F88">
              <w:rPr>
                <w:rFonts w:hAnsi="Times New Roman" w:cs="Times New Roman"/>
                <w:color w:val="000000"/>
                <w:sz w:val="18"/>
                <w:szCs w:val="18"/>
              </w:rPr>
              <w:t>выполнения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трудовых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функций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включая</w:t>
            </w:r>
            <w:r w:rsidRPr="00C16F88">
              <w:rPr>
                <w:rFonts w:hAnsi="Times New Roman" w:cs="Times New Roman"/>
                <w:color w:val="000000"/>
                <w:sz w:val="18"/>
                <w:szCs w:val="18"/>
              </w:rPr>
              <w:t xml:space="preserve"> </w:t>
            </w:r>
            <w:r w:rsidRPr="00C16F88">
              <w:rPr>
                <w:rFonts w:hAnsi="Times New Roman" w:cs="Times New Roman"/>
                <w:color w:val="000000"/>
                <w:sz w:val="18"/>
                <w:szCs w:val="18"/>
              </w:rPr>
              <w:t>выполнение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требований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инструкций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Правил</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трудового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распорядка</w:t>
            </w:r>
            <w:r w:rsidRPr="00C16F88">
              <w:rPr>
                <w:rFonts w:hAnsi="Times New Roman" w:cs="Times New Roman"/>
                <w:color w:val="000000"/>
                <w:sz w:val="18"/>
                <w:szCs w:val="18"/>
              </w:rPr>
              <w:t xml:space="preserve">, </w:t>
            </w:r>
            <w:r w:rsidRPr="00C16F88">
              <w:rPr>
                <w:rFonts w:hAnsi="Times New Roman" w:cs="Times New Roman"/>
                <w:color w:val="000000"/>
                <w:sz w:val="18"/>
                <w:szCs w:val="18"/>
              </w:rPr>
              <w:t>а также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соблюдение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производственной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технологической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трудовой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дисциплины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выполнение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указаний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руководителя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проходит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медицинские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осмотры</w:t>
            </w:r>
            <w:r w:rsidRPr="00C16F88">
              <w:rPr>
                <w:rFonts w:hAnsi="Times New Roman" w:cs="Times New Roman"/>
                <w:color w:val="000000"/>
                <w:sz w:val="18"/>
                <w:szCs w:val="18"/>
              </w:rPr>
              <w:t xml:space="preserve">, </w:t>
            </w:r>
            <w:r w:rsidRPr="00C16F88">
              <w:rPr>
                <w:rFonts w:hAnsi="Times New Roman" w:cs="Times New Roman"/>
                <w:color w:val="000000"/>
                <w:sz w:val="18"/>
                <w:szCs w:val="18"/>
              </w:rPr>
              <w:t>психиатрические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освидетельствования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направлению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работодателя</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проходит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подготовку</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охране</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 xml:space="preserve">, </w:t>
            </w:r>
            <w:r w:rsidRPr="00C16F88">
              <w:rPr>
                <w:rFonts w:hAnsi="Times New Roman" w:cs="Times New Roman"/>
                <w:color w:val="000000"/>
                <w:sz w:val="18"/>
                <w:szCs w:val="18"/>
              </w:rPr>
              <w:t>а также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вопросам</w:t>
            </w:r>
            <w:r w:rsidRPr="00C16F88">
              <w:rPr>
                <w:rFonts w:hAnsi="Times New Roman" w:cs="Times New Roman"/>
                <w:color w:val="000000"/>
                <w:sz w:val="18"/>
                <w:szCs w:val="18"/>
              </w:rPr>
              <w:t xml:space="preserve"> </w:t>
            </w:r>
            <w:r w:rsidRPr="00C16F88">
              <w:rPr>
                <w:rFonts w:hAnsi="Times New Roman" w:cs="Times New Roman"/>
                <w:color w:val="000000"/>
                <w:sz w:val="18"/>
                <w:szCs w:val="18"/>
              </w:rPr>
              <w:t>оказания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первой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помощи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пострадавшим</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результате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несчастных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случаев</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 производстве</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содержит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чистоте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рабочее</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место</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lastRenderedPageBreak/>
              <w:t>перед</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началом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смены</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дня</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проводит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осмотр</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места</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следит</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 исправностью</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оборудования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инструментов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 своем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месте</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проверяет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отношении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места</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наличие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исправность</w:t>
            </w:r>
            <w:r w:rsidRPr="00C16F88">
              <w:rPr>
                <w:rFonts w:hAnsi="Times New Roman" w:cs="Times New Roman"/>
                <w:color w:val="000000"/>
                <w:sz w:val="18"/>
                <w:szCs w:val="18"/>
              </w:rPr>
              <w:t xml:space="preserve"> </w:t>
            </w:r>
            <w:r w:rsidRPr="00C16F88">
              <w:rPr>
                <w:rFonts w:hAnsi="Times New Roman" w:cs="Times New Roman"/>
                <w:color w:val="000000"/>
                <w:sz w:val="18"/>
                <w:szCs w:val="18"/>
              </w:rPr>
              <w:t>ограждений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предохранительных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приспособлений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блокировочных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и сигнализирующих</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устройств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средств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индивидуальной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групповой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защиты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состояние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проходов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переходов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площадок</w:t>
            </w:r>
            <w:r w:rsidRPr="00C16F88">
              <w:rPr>
                <w:rFonts w:hAnsi="Times New Roman" w:cs="Times New Roman"/>
                <w:color w:val="000000"/>
                <w:sz w:val="18"/>
                <w:szCs w:val="18"/>
              </w:rPr>
              <w:t xml:space="preserve">, </w:t>
            </w:r>
            <w:r w:rsidRPr="00C16F88">
              <w:rPr>
                <w:rFonts w:hAnsi="Times New Roman" w:cs="Times New Roman"/>
                <w:color w:val="000000"/>
                <w:sz w:val="18"/>
                <w:szCs w:val="18"/>
              </w:rPr>
              <w:t>лестничных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устройств</w:t>
            </w:r>
            <w:r w:rsidRPr="00C16F88">
              <w:rPr>
                <w:rFonts w:hAnsi="Times New Roman" w:cs="Times New Roman"/>
                <w:color w:val="000000"/>
                <w:sz w:val="18"/>
                <w:szCs w:val="18"/>
              </w:rPr>
              <w:t xml:space="preserve">, </w:t>
            </w:r>
            <w:r w:rsidRPr="00C16F88">
              <w:rPr>
                <w:rFonts w:hAnsi="Times New Roman" w:cs="Times New Roman"/>
                <w:color w:val="000000"/>
                <w:sz w:val="18"/>
                <w:szCs w:val="18"/>
              </w:rPr>
              <w:t>перил</w:t>
            </w:r>
            <w:r w:rsidRPr="00C16F88">
              <w:rPr>
                <w:rFonts w:hAnsi="Times New Roman" w:cs="Times New Roman"/>
                <w:color w:val="000000"/>
                <w:sz w:val="18"/>
                <w:szCs w:val="18"/>
              </w:rPr>
              <w:t xml:space="preserve">, </w:t>
            </w:r>
            <w:r w:rsidRPr="00C16F88">
              <w:rPr>
                <w:rFonts w:hAnsi="Times New Roman" w:cs="Times New Roman"/>
                <w:color w:val="000000"/>
                <w:sz w:val="18"/>
                <w:szCs w:val="18"/>
              </w:rPr>
              <w:t>а также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отсутствие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 захламленности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w:t>
            </w:r>
            <w:proofErr w:type="spellStart"/>
            <w:r w:rsidRPr="00C16F88">
              <w:rPr>
                <w:rFonts w:hAnsi="Times New Roman" w:cs="Times New Roman"/>
                <w:color w:val="000000"/>
                <w:sz w:val="18"/>
                <w:szCs w:val="18"/>
              </w:rPr>
              <w:t>загроможденности</w:t>
            </w:r>
            <w:proofErr w:type="spellEnd"/>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о выявленных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осмотре</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рабочего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места</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недостатках</w:t>
            </w:r>
            <w:r w:rsidRPr="00C16F88">
              <w:rPr>
                <w:rFonts w:hAnsi="Times New Roman" w:cs="Times New Roman"/>
                <w:color w:val="000000"/>
                <w:sz w:val="18"/>
                <w:szCs w:val="18"/>
              </w:rPr>
              <w:t xml:space="preserve"> </w:t>
            </w:r>
            <w:r w:rsidRPr="00C16F88">
              <w:rPr>
                <w:rFonts w:hAnsi="Times New Roman" w:cs="Times New Roman"/>
                <w:color w:val="000000"/>
                <w:sz w:val="18"/>
                <w:szCs w:val="18"/>
              </w:rPr>
              <w:t>докладывает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своему</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непосредственному</w:t>
            </w:r>
            <w:r w:rsidRPr="00C16F88">
              <w:rPr>
                <w:rFonts w:hAnsi="Times New Roman" w:cs="Times New Roman"/>
                <w:color w:val="000000"/>
                <w:sz w:val="18"/>
                <w:szCs w:val="18"/>
              </w:rPr>
              <w:t xml:space="preserve"> </w:t>
            </w:r>
            <w:r w:rsidRPr="00C16F88">
              <w:rPr>
                <w:rFonts w:hAnsi="Times New Roman" w:cs="Times New Roman"/>
                <w:color w:val="000000"/>
                <w:sz w:val="18"/>
                <w:szCs w:val="18"/>
              </w:rPr>
              <w:t>руководителю</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действует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указанию</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правильно</w:t>
            </w:r>
            <w:r w:rsidRPr="00C16F88">
              <w:rPr>
                <w:rFonts w:hAnsi="Times New Roman" w:cs="Times New Roman"/>
                <w:color w:val="000000"/>
                <w:sz w:val="18"/>
                <w:szCs w:val="18"/>
              </w:rPr>
              <w:t xml:space="preserve"> </w:t>
            </w:r>
            <w:r w:rsidRPr="00C16F88">
              <w:rPr>
                <w:rFonts w:hAnsi="Times New Roman" w:cs="Times New Roman"/>
                <w:color w:val="000000"/>
                <w:sz w:val="18"/>
                <w:szCs w:val="18"/>
              </w:rPr>
              <w:t>использует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средства</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индивидуальной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коллективной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защиты</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приспособления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обеспечивающие</w:t>
            </w:r>
            <w:r w:rsidRPr="00C16F88">
              <w:rPr>
                <w:rFonts w:hAnsi="Times New Roman" w:cs="Times New Roman"/>
                <w:color w:val="000000"/>
                <w:sz w:val="18"/>
                <w:szCs w:val="18"/>
              </w:rPr>
              <w:t xml:space="preserve"> </w:t>
            </w:r>
            <w:r w:rsidRPr="00C16F88">
              <w:rPr>
                <w:rFonts w:hAnsi="Times New Roman" w:cs="Times New Roman"/>
                <w:color w:val="000000"/>
                <w:sz w:val="18"/>
                <w:szCs w:val="18"/>
              </w:rPr>
              <w:t>безопасность</w:t>
            </w:r>
            <w:r w:rsidRPr="00C16F88">
              <w:rPr>
                <w:rFonts w:hAnsi="Times New Roman" w:cs="Times New Roman"/>
                <w:color w:val="000000"/>
                <w:sz w:val="18"/>
                <w:szCs w:val="18"/>
              </w:rPr>
              <w:t xml:space="preserve"> </w:t>
            </w:r>
            <w:r w:rsidRPr="00C16F88">
              <w:rPr>
                <w:rFonts w:hAnsi="Times New Roman" w:cs="Times New Roman"/>
                <w:color w:val="000000"/>
                <w:sz w:val="18"/>
                <w:szCs w:val="18"/>
              </w:rPr>
              <w:t>труда</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извещает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непосредственного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или</w:t>
            </w:r>
            <w:r w:rsidRPr="00C16F88">
              <w:rPr>
                <w:rFonts w:hAnsi="Times New Roman" w:cs="Times New Roman"/>
                <w:color w:val="000000"/>
                <w:sz w:val="18"/>
                <w:szCs w:val="18"/>
              </w:rPr>
              <w:t xml:space="preserve"> </w:t>
            </w:r>
            <w:r w:rsidRPr="00C16F88">
              <w:rPr>
                <w:rFonts w:hAnsi="Times New Roman" w:cs="Times New Roman"/>
                <w:color w:val="000000"/>
                <w:sz w:val="18"/>
                <w:szCs w:val="18"/>
              </w:rPr>
              <w:t>вышестоящего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руководителя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 любой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ситуации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угрожающей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жизни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здоровью</w:t>
            </w:r>
            <w:r w:rsidRPr="00C16F88">
              <w:rPr>
                <w:rFonts w:hAnsi="Times New Roman" w:cs="Times New Roman"/>
                <w:color w:val="000000"/>
                <w:sz w:val="18"/>
                <w:szCs w:val="18"/>
              </w:rPr>
              <w:t xml:space="preserve"> </w:t>
            </w:r>
            <w:r w:rsidRPr="00C16F88">
              <w:rPr>
                <w:rFonts w:hAnsi="Times New Roman" w:cs="Times New Roman"/>
                <w:color w:val="000000"/>
                <w:sz w:val="18"/>
                <w:szCs w:val="18"/>
              </w:rPr>
              <w:t>людей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о каждом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несчастном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случае</w:t>
            </w:r>
            <w:r w:rsidRPr="00C16F88">
              <w:rPr>
                <w:rFonts w:hAnsi="Times New Roman" w:cs="Times New Roman"/>
                <w:color w:val="000000"/>
                <w:sz w:val="18"/>
                <w:szCs w:val="18"/>
              </w:rPr>
              <w:t xml:space="preserve"> </w:t>
            </w:r>
            <w:r w:rsidRPr="00C16F88">
              <w:rPr>
                <w:rFonts w:hAnsi="Times New Roman" w:cs="Times New Roman"/>
                <w:color w:val="000000"/>
                <w:sz w:val="18"/>
                <w:szCs w:val="18"/>
              </w:rPr>
              <w:t>или</w:t>
            </w:r>
            <w:r w:rsidRPr="00C16F88">
              <w:rPr>
                <w:rFonts w:hAnsi="Times New Roman" w:cs="Times New Roman"/>
                <w:color w:val="000000"/>
                <w:sz w:val="18"/>
                <w:szCs w:val="18"/>
              </w:rPr>
              <w:t xml:space="preserve"> </w:t>
            </w:r>
            <w:r w:rsidRPr="00C16F88">
              <w:rPr>
                <w:rFonts w:hAnsi="Times New Roman" w:cs="Times New Roman"/>
                <w:color w:val="000000"/>
                <w:sz w:val="18"/>
                <w:szCs w:val="18"/>
              </w:rPr>
              <w:t>об ухудшении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состояния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своего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здоровья</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том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числе</w:t>
            </w:r>
            <w:r w:rsidRPr="00C16F88">
              <w:rPr>
                <w:rFonts w:hAnsi="Times New Roman" w:cs="Times New Roman"/>
                <w:color w:val="000000"/>
                <w:sz w:val="18"/>
                <w:szCs w:val="18"/>
              </w:rPr>
              <w:t xml:space="preserve"> </w:t>
            </w:r>
            <w:r w:rsidRPr="00C16F88">
              <w:rPr>
                <w:rFonts w:hAnsi="Times New Roman" w:cs="Times New Roman"/>
                <w:color w:val="000000"/>
                <w:sz w:val="18"/>
                <w:szCs w:val="18"/>
              </w:rPr>
              <w:t>о проявлении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признаков</w:t>
            </w:r>
            <w:r w:rsidRPr="00C16F88">
              <w:rPr>
                <w:rFonts w:hAnsi="Times New Roman" w:cs="Times New Roman"/>
                <w:color w:val="000000"/>
                <w:sz w:val="18"/>
                <w:szCs w:val="18"/>
              </w:rPr>
              <w:t xml:space="preserve"> </w:t>
            </w:r>
            <w:r w:rsidRPr="00C16F88">
              <w:rPr>
                <w:rFonts w:hAnsi="Times New Roman" w:cs="Times New Roman"/>
                <w:color w:val="000000"/>
                <w:sz w:val="18"/>
                <w:szCs w:val="18"/>
              </w:rPr>
              <w:t>острого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профессионального</w:t>
            </w:r>
            <w:r w:rsidRPr="00C16F88">
              <w:rPr>
                <w:rFonts w:hAnsi="Times New Roman" w:cs="Times New Roman"/>
                <w:color w:val="000000"/>
                <w:sz w:val="18"/>
                <w:szCs w:val="18"/>
              </w:rPr>
              <w:t xml:space="preserve"> </w:t>
            </w:r>
            <w:r w:rsidRPr="00C16F88">
              <w:rPr>
                <w:rFonts w:hAnsi="Times New Roman" w:cs="Times New Roman"/>
                <w:color w:val="000000"/>
                <w:sz w:val="18"/>
                <w:szCs w:val="18"/>
              </w:rPr>
              <w:t>заболевания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отравления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или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иных</w:t>
            </w:r>
            <w:r w:rsidRPr="00C16F88">
              <w:rPr>
                <w:rFonts w:hAnsi="Times New Roman" w:cs="Times New Roman"/>
                <w:color w:val="000000"/>
                <w:sz w:val="18"/>
                <w:szCs w:val="18"/>
              </w:rPr>
              <w:t xml:space="preserve"> </w:t>
            </w:r>
            <w:r w:rsidRPr="00C16F88">
              <w:rPr>
                <w:rFonts w:hAnsi="Times New Roman" w:cs="Times New Roman"/>
                <w:color w:val="000000"/>
                <w:sz w:val="18"/>
                <w:szCs w:val="18"/>
              </w:rPr>
              <w:t>лиц</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contextualSpacing/>
              <w:jc w:val="both"/>
              <w:rPr>
                <w:rFonts w:hAnsi="Times New Roman" w:cs="Times New Roman"/>
                <w:color w:val="000000"/>
                <w:sz w:val="18"/>
                <w:szCs w:val="18"/>
              </w:rPr>
            </w:pPr>
            <w:r w:rsidRPr="00C16F88">
              <w:rPr>
                <w:rFonts w:hAnsi="Times New Roman" w:cs="Times New Roman"/>
                <w:color w:val="000000"/>
                <w:sz w:val="18"/>
                <w:szCs w:val="18"/>
              </w:rPr>
              <w:t>при</w:t>
            </w:r>
            <w:r w:rsidRPr="00C16F88">
              <w:rPr>
                <w:rFonts w:hAnsi="Times New Roman" w:cs="Times New Roman"/>
                <w:color w:val="000000"/>
                <w:sz w:val="18"/>
                <w:szCs w:val="18"/>
              </w:rPr>
              <w:t xml:space="preserve"> </w:t>
            </w:r>
            <w:r w:rsidRPr="00C16F88">
              <w:rPr>
                <w:rFonts w:hAnsi="Times New Roman" w:cs="Times New Roman"/>
                <w:color w:val="000000"/>
                <w:sz w:val="18"/>
                <w:szCs w:val="18"/>
              </w:rPr>
              <w:t>возникновении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действует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соответствии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с ранее</w:t>
            </w:r>
            <w:r w:rsidRPr="00C16F88">
              <w:rPr>
                <w:rFonts w:hAnsi="Times New Roman" w:cs="Times New Roman"/>
                <w:color w:val="000000"/>
                <w:sz w:val="18"/>
                <w:szCs w:val="18"/>
              </w:rPr>
              <w:t xml:space="preserve"> </w:t>
            </w:r>
            <w:r w:rsidRPr="00C16F88">
              <w:rPr>
                <w:rFonts w:hAnsi="Times New Roman" w:cs="Times New Roman"/>
                <w:color w:val="000000"/>
                <w:sz w:val="18"/>
                <w:szCs w:val="18"/>
              </w:rPr>
              <w:t>утвержденным</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работодателем</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порядком</w:t>
            </w:r>
            <w:r w:rsidRPr="00C16F88">
              <w:rPr>
                <w:rFonts w:hAnsi="Times New Roman" w:cs="Times New Roman"/>
                <w:color w:val="000000"/>
                <w:sz w:val="18"/>
                <w:szCs w:val="18"/>
              </w:rPr>
              <w:t xml:space="preserve"> </w:t>
            </w:r>
            <w:r w:rsidRPr="00C16F88">
              <w:rPr>
                <w:rFonts w:hAnsi="Times New Roman" w:cs="Times New Roman"/>
                <w:color w:val="000000"/>
                <w:sz w:val="18"/>
                <w:szCs w:val="18"/>
              </w:rPr>
              <w:t>действий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инструкций</w:t>
            </w:r>
            <w:r w:rsidRPr="00C16F88">
              <w:rPr>
                <w:rFonts w:hAnsi="Times New Roman" w:cs="Times New Roman"/>
                <w:color w:val="000000"/>
                <w:sz w:val="18"/>
                <w:szCs w:val="18"/>
              </w:rPr>
              <w:t xml:space="preserve">) </w:t>
            </w:r>
            <w:r w:rsidRPr="00C16F88">
              <w:rPr>
                <w:rFonts w:hAnsi="Times New Roman" w:cs="Times New Roman"/>
                <w:color w:val="000000"/>
                <w:sz w:val="18"/>
                <w:szCs w:val="18"/>
              </w:rPr>
              <w:t>в случае</w:t>
            </w:r>
            <w:r w:rsidRPr="00C16F88">
              <w:rPr>
                <w:rFonts w:hAnsi="Times New Roman" w:cs="Times New Roman"/>
                <w:color w:val="000000"/>
                <w:sz w:val="18"/>
                <w:szCs w:val="18"/>
              </w:rPr>
              <w:t xml:space="preserve"> </w:t>
            </w:r>
            <w:r w:rsidRPr="00C16F88">
              <w:rPr>
                <w:rFonts w:hAnsi="Times New Roman" w:cs="Times New Roman"/>
                <w:color w:val="000000"/>
                <w:sz w:val="18"/>
                <w:szCs w:val="18"/>
              </w:rPr>
              <w:t>их возникновения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принимает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необходимые</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меры</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ограничению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развития</w:t>
            </w:r>
            <w:r w:rsidRPr="00C16F88">
              <w:rPr>
                <w:rFonts w:hAnsi="Times New Roman" w:cs="Times New Roman"/>
                <w:color w:val="000000"/>
                <w:sz w:val="18"/>
                <w:szCs w:val="18"/>
              </w:rPr>
              <w:t xml:space="preserve"> </w:t>
            </w:r>
            <w:r w:rsidRPr="00C16F88">
              <w:rPr>
                <w:rFonts w:hAnsi="Times New Roman" w:cs="Times New Roman"/>
                <w:color w:val="000000"/>
                <w:sz w:val="18"/>
                <w:szCs w:val="18"/>
              </w:rPr>
              <w:t>возникшей</w:t>
            </w:r>
            <w:r w:rsidRPr="00C16F88">
              <w:rPr>
                <w:rFonts w:hAnsi="Times New Roman" w:cs="Times New Roman"/>
                <w:color w:val="000000"/>
                <w:sz w:val="18"/>
                <w:szCs w:val="18"/>
              </w:rPr>
              <w:t xml:space="preserve"> </w:t>
            </w:r>
            <w:r w:rsidRPr="00C16F88">
              <w:rPr>
                <w:rFonts w:hAnsi="Times New Roman" w:cs="Times New Roman"/>
                <w:color w:val="000000"/>
                <w:sz w:val="18"/>
                <w:szCs w:val="18"/>
              </w:rPr>
              <w:t>аварии</w:t>
            </w:r>
            <w:r w:rsidRPr="00C16F88">
              <w:rPr>
                <w:rFonts w:hAnsi="Times New Roman" w:cs="Times New Roman"/>
                <w:color w:val="000000"/>
                <w:sz w:val="18"/>
                <w:szCs w:val="18"/>
              </w:rPr>
              <w:t xml:space="preserve"> </w:t>
            </w:r>
            <w:r w:rsidRPr="00C16F88">
              <w:rPr>
                <w:rFonts w:hAnsi="Times New Roman" w:cs="Times New Roman"/>
                <w:color w:val="000000"/>
                <w:sz w:val="18"/>
                <w:szCs w:val="18"/>
              </w:rPr>
              <w:t>и ее ликвидации</w:t>
            </w:r>
            <w:r w:rsidRPr="00C16F88">
              <w:rPr>
                <w:rFonts w:hAnsi="Times New Roman" w:cs="Times New Roman"/>
                <w:color w:val="000000"/>
                <w:sz w:val="18"/>
                <w:szCs w:val="18"/>
              </w:rPr>
              <w:t>;</w:t>
            </w:r>
          </w:p>
          <w:p w:rsidR="00C16F88" w:rsidRPr="00C16F88" w:rsidRDefault="00C16F88" w:rsidP="00C16F88">
            <w:pPr>
              <w:spacing w:before="100" w:beforeAutospacing="1" w:after="100" w:afterAutospacing="1"/>
              <w:ind w:right="180"/>
              <w:jc w:val="both"/>
              <w:rPr>
                <w:rFonts w:hAnsi="Times New Roman" w:cs="Times New Roman"/>
                <w:color w:val="000000"/>
                <w:sz w:val="18"/>
                <w:szCs w:val="18"/>
              </w:rPr>
            </w:pPr>
            <w:r w:rsidRPr="00C16F88">
              <w:rPr>
                <w:rFonts w:hAnsi="Times New Roman" w:cs="Times New Roman"/>
                <w:color w:val="000000"/>
                <w:sz w:val="18"/>
                <w:szCs w:val="18"/>
              </w:rPr>
              <w:t>принимает</w:t>
            </w:r>
            <w:r w:rsidRPr="00C16F88">
              <w:rPr>
                <w:rFonts w:hAnsi="Times New Roman" w:cs="Times New Roman"/>
                <w:color w:val="000000"/>
                <w:sz w:val="18"/>
                <w:szCs w:val="18"/>
              </w:rPr>
              <w:t xml:space="preserve"> </w:t>
            </w:r>
            <w:r w:rsidRPr="00C16F88">
              <w:rPr>
                <w:rFonts w:hAnsi="Times New Roman" w:cs="Times New Roman"/>
                <w:color w:val="000000"/>
                <w:sz w:val="18"/>
                <w:szCs w:val="18"/>
              </w:rPr>
              <w:t>меры</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 оказанию</w:t>
            </w:r>
            <w:r w:rsidRPr="00C16F88">
              <w:rPr>
                <w:rFonts w:hAnsi="Times New Roman" w:cs="Times New Roman"/>
                <w:color w:val="000000"/>
                <w:sz w:val="18"/>
                <w:szCs w:val="18"/>
              </w:rPr>
              <w:t xml:space="preserve"> </w:t>
            </w:r>
            <w:r w:rsidRPr="00C16F88">
              <w:rPr>
                <w:rFonts w:hAnsi="Times New Roman" w:cs="Times New Roman"/>
                <w:color w:val="000000"/>
                <w:sz w:val="18"/>
                <w:szCs w:val="18"/>
              </w:rPr>
              <w:t>первой</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помощи</w:t>
            </w:r>
            <w:r w:rsidRPr="00C16F88">
              <w:rPr>
                <w:rFonts w:hAnsi="Times New Roman" w:cs="Times New Roman"/>
                <w:color w:val="000000"/>
                <w:sz w:val="18"/>
                <w:szCs w:val="18"/>
              </w:rPr>
              <w:t xml:space="preserve"> </w:t>
            </w:r>
            <w:r w:rsidRPr="00C16F88">
              <w:rPr>
                <w:rFonts w:hAnsi="Times New Roman" w:cs="Times New Roman"/>
                <w:color w:val="000000"/>
                <w:sz w:val="18"/>
                <w:szCs w:val="18"/>
              </w:rPr>
              <w:t>пострадавшим</w:t>
            </w:r>
            <w:r w:rsidRPr="00C16F88">
              <w:rPr>
                <w:rFonts w:hAnsi="Times New Roman" w:cs="Times New Roman"/>
                <w:color w:val="000000"/>
                <w:sz w:val="18"/>
                <w:szCs w:val="18"/>
              </w:rPr>
              <w:t xml:space="preserve"> </w:t>
            </w:r>
            <w:r w:rsidRPr="00C16F88">
              <w:rPr>
                <w:rFonts w:hAnsi="Times New Roman" w:cs="Times New Roman"/>
                <w:color w:val="000000"/>
                <w:sz w:val="18"/>
                <w:szCs w:val="18"/>
              </w:rPr>
              <w:t>на производстве</w:t>
            </w:r>
            <w:r w:rsidRPr="00C16F88">
              <w:rPr>
                <w:rFonts w:hAnsi="Times New Roman" w:cs="Times New Roman"/>
                <w:color w:val="000000"/>
                <w:sz w:val="18"/>
                <w:szCs w:val="18"/>
              </w:rPr>
              <w:t>;</w:t>
            </w:r>
          </w:p>
          <w:p w:rsidR="00C16F88" w:rsidRPr="00C16F88" w:rsidRDefault="00C16F88" w:rsidP="00C16F88">
            <w:pPr>
              <w:autoSpaceDE w:val="0"/>
              <w:autoSpaceDN w:val="0"/>
              <w:adjustRightInd w:val="0"/>
              <w:jc w:val="both"/>
              <w:outlineLvl w:val="0"/>
              <w:rPr>
                <w:rFonts w:ascii="Times New Roman" w:hAnsi="Times New Roman" w:cs="Times New Roman"/>
                <w:b/>
                <w:bCs/>
                <w:sz w:val="18"/>
                <w:szCs w:val="18"/>
              </w:rPr>
            </w:pPr>
          </w:p>
        </w:tc>
      </w:tr>
    </w:tbl>
    <w:p w:rsidR="00C16F88" w:rsidRPr="00C16F88" w:rsidRDefault="00C16F88" w:rsidP="00C16F88">
      <w:pPr>
        <w:autoSpaceDE w:val="0"/>
        <w:autoSpaceDN w:val="0"/>
        <w:adjustRightInd w:val="0"/>
        <w:spacing w:after="0" w:line="240" w:lineRule="auto"/>
        <w:jc w:val="both"/>
        <w:outlineLvl w:val="0"/>
        <w:rPr>
          <w:rFonts w:ascii="Times New Roman" w:hAnsi="Times New Roman" w:cs="Times New Roman"/>
          <w:b/>
          <w:bCs/>
          <w:sz w:val="32"/>
          <w:szCs w:val="32"/>
        </w:rPr>
      </w:pPr>
    </w:p>
    <w:p w:rsidR="00C16F88" w:rsidRDefault="00C16F88">
      <w:bookmarkStart w:id="0" w:name="_GoBack"/>
      <w:bookmarkEnd w:id="0"/>
    </w:p>
    <w:sectPr w:rsidR="00C16F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3"/>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3" w15:restartNumberingAfterBreak="0">
    <w:nsid w:val="00000004"/>
    <w:multiLevelType w:val="singleLevel"/>
    <w:tmpl w:val="00000000"/>
    <w:lvl w:ilvl="0">
      <w:start w:val="1"/>
      <w:numFmt w:val="decimal"/>
      <w:lvlText w:val="%1)"/>
      <w:lvlJc w:val="left"/>
      <w:pPr>
        <w:tabs>
          <w:tab w:val="num" w:pos="540"/>
        </w:tabs>
        <w:ind w:left="540" w:hanging="300"/>
      </w:pPr>
    </w:lvl>
  </w:abstractNum>
  <w:abstractNum w:abstractNumId="4" w15:restartNumberingAfterBreak="0">
    <w:nsid w:val="00000005"/>
    <w:multiLevelType w:val="singleLevel"/>
    <w:tmpl w:val="00000000"/>
    <w:lvl w:ilvl="0">
      <w:start w:val="1"/>
      <w:numFmt w:val="decimal"/>
      <w:lvlText w:val="%1)"/>
      <w:lvlJc w:val="left"/>
      <w:pPr>
        <w:tabs>
          <w:tab w:val="num" w:pos="540"/>
        </w:tabs>
        <w:ind w:left="540" w:hanging="300"/>
      </w:pPr>
    </w:lvl>
  </w:abstractNum>
  <w:abstractNum w:abstractNumId="5" w15:restartNumberingAfterBreak="0">
    <w:nsid w:val="00000006"/>
    <w:multiLevelType w:val="singleLevel"/>
    <w:tmpl w:val="00000000"/>
    <w:lvl w:ilvl="0">
      <w:start w:val="1"/>
      <w:numFmt w:val="decimal"/>
      <w:lvlText w:val="%1)"/>
      <w:lvlJc w:val="left"/>
      <w:pPr>
        <w:tabs>
          <w:tab w:val="num" w:pos="540"/>
        </w:tabs>
        <w:ind w:left="540" w:hanging="300"/>
      </w:pPr>
    </w:lvl>
  </w:abstractNum>
  <w:abstractNum w:abstractNumId="6" w15:restartNumberingAfterBreak="0">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7" w15:restartNumberingAfterBreak="0">
    <w:nsid w:val="00000008"/>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8" w15:restartNumberingAfterBreak="0">
    <w:nsid w:val="00000009"/>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9" w15:restartNumberingAfterBreak="0">
    <w:nsid w:val="0000000A"/>
    <w:multiLevelType w:val="singleLevel"/>
    <w:tmpl w:val="00000000"/>
    <w:lvl w:ilvl="0">
      <w:start w:val="1"/>
      <w:numFmt w:val="decimal"/>
      <w:lvlText w:val="%1)"/>
      <w:lvlJc w:val="left"/>
      <w:pPr>
        <w:tabs>
          <w:tab w:val="num" w:pos="540"/>
        </w:tabs>
        <w:ind w:left="540" w:hanging="300"/>
      </w:pPr>
    </w:lvl>
  </w:abstractNum>
  <w:abstractNum w:abstractNumId="10" w15:restartNumberingAfterBreak="0">
    <w:nsid w:val="0000000B"/>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1" w15:restartNumberingAfterBreak="0">
    <w:nsid w:val="0000000C"/>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2" w15:restartNumberingAfterBreak="0">
    <w:nsid w:val="0000000D"/>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3" w15:restartNumberingAfterBreak="0">
    <w:nsid w:val="0000000E"/>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4" w15:restartNumberingAfterBreak="0">
    <w:nsid w:val="0000000F"/>
    <w:multiLevelType w:val="singleLevel"/>
    <w:tmpl w:val="00000000"/>
    <w:lvl w:ilvl="0">
      <w:start w:val="1"/>
      <w:numFmt w:val="decimal"/>
      <w:lvlText w:val="%1)"/>
      <w:lvlJc w:val="left"/>
      <w:pPr>
        <w:tabs>
          <w:tab w:val="num" w:pos="540"/>
        </w:tabs>
        <w:ind w:left="540" w:hanging="300"/>
      </w:pPr>
    </w:lvl>
  </w:abstractNum>
  <w:abstractNum w:abstractNumId="15" w15:restartNumberingAfterBreak="0">
    <w:nsid w:val="00000010"/>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6" w15:restartNumberingAfterBreak="0">
    <w:nsid w:val="00000011"/>
    <w:multiLevelType w:val="singleLevel"/>
    <w:tmpl w:val="00000000"/>
    <w:lvl w:ilvl="0">
      <w:start w:val="1"/>
      <w:numFmt w:val="decimal"/>
      <w:lvlText w:val="%1)"/>
      <w:lvlJc w:val="left"/>
      <w:pPr>
        <w:tabs>
          <w:tab w:val="num" w:pos="540"/>
        </w:tabs>
        <w:ind w:left="540" w:hanging="300"/>
      </w:pPr>
    </w:lvl>
  </w:abstractNum>
  <w:abstractNum w:abstractNumId="17" w15:restartNumberingAfterBreak="0">
    <w:nsid w:val="00000012"/>
    <w:multiLevelType w:val="singleLevel"/>
    <w:tmpl w:val="00000000"/>
    <w:lvl w:ilvl="0">
      <w:start w:val="1"/>
      <w:numFmt w:val="decimal"/>
      <w:lvlText w:val="%1)"/>
      <w:lvlJc w:val="left"/>
      <w:pPr>
        <w:tabs>
          <w:tab w:val="num" w:pos="540"/>
        </w:tabs>
        <w:ind w:left="540" w:hanging="300"/>
      </w:pPr>
    </w:lvl>
  </w:abstractNum>
  <w:abstractNum w:abstractNumId="18" w15:restartNumberingAfterBreak="0">
    <w:nsid w:val="00000013"/>
    <w:multiLevelType w:val="singleLevel"/>
    <w:tmpl w:val="00000000"/>
    <w:lvl w:ilvl="0">
      <w:start w:val="1"/>
      <w:numFmt w:val="decimal"/>
      <w:lvlText w:val="%1)"/>
      <w:lvlJc w:val="left"/>
      <w:pPr>
        <w:tabs>
          <w:tab w:val="num" w:pos="540"/>
        </w:tabs>
        <w:ind w:left="540" w:hanging="300"/>
      </w:pPr>
    </w:lvl>
  </w:abstractNum>
  <w:abstractNum w:abstractNumId="19" w15:restartNumberingAfterBreak="0">
    <w:nsid w:val="00000014"/>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0" w15:restartNumberingAfterBreak="0">
    <w:nsid w:val="00000015"/>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1" w15:restartNumberingAfterBreak="0">
    <w:nsid w:val="11CE38F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B94AAD"/>
    <w:multiLevelType w:val="hybridMultilevel"/>
    <w:tmpl w:val="0C5EF392"/>
    <w:lvl w:ilvl="0" w:tplc="0419000D">
      <w:start w:val="1"/>
      <w:numFmt w:val="bullet"/>
      <w:lvlText w:val=""/>
      <w:lvlJc w:val="left"/>
      <w:pPr>
        <w:ind w:left="1196" w:hanging="360"/>
      </w:pPr>
      <w:rPr>
        <w:rFonts w:ascii="Wingdings" w:hAnsi="Wingdings"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23" w15:restartNumberingAfterBreak="0">
    <w:nsid w:val="20A4787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DC01E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D9615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15444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0B701F"/>
    <w:multiLevelType w:val="multilevel"/>
    <w:tmpl w:val="6EA2A89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F930E0"/>
    <w:multiLevelType w:val="multilevel"/>
    <w:tmpl w:val="814CBF8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0926E4"/>
    <w:multiLevelType w:val="multilevel"/>
    <w:tmpl w:val="B44C7E4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9329C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9F5225"/>
    <w:multiLevelType w:val="hybridMultilevel"/>
    <w:tmpl w:val="4378D878"/>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2" w15:restartNumberingAfterBreak="0">
    <w:nsid w:val="5BA1688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7A493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F36786"/>
    <w:multiLevelType w:val="multilevel"/>
    <w:tmpl w:val="A10E222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B8123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621AC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3833F5"/>
    <w:multiLevelType w:val="hybridMultilevel"/>
    <w:tmpl w:val="EF947EEE"/>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8" w15:restartNumberingAfterBreak="0">
    <w:nsid w:val="7680640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9E458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3"/>
  </w:num>
  <w:num w:numId="23">
    <w:abstractNumId w:val="30"/>
  </w:num>
  <w:num w:numId="24">
    <w:abstractNumId w:val="35"/>
  </w:num>
  <w:num w:numId="25">
    <w:abstractNumId w:val="29"/>
  </w:num>
  <w:num w:numId="26">
    <w:abstractNumId w:val="28"/>
  </w:num>
  <w:num w:numId="27">
    <w:abstractNumId w:val="34"/>
  </w:num>
  <w:num w:numId="28">
    <w:abstractNumId w:val="24"/>
  </w:num>
  <w:num w:numId="29">
    <w:abstractNumId w:val="33"/>
  </w:num>
  <w:num w:numId="30">
    <w:abstractNumId w:val="32"/>
  </w:num>
  <w:num w:numId="31">
    <w:abstractNumId w:val="38"/>
  </w:num>
  <w:num w:numId="32">
    <w:abstractNumId w:val="21"/>
  </w:num>
  <w:num w:numId="33">
    <w:abstractNumId w:val="39"/>
  </w:num>
  <w:num w:numId="34">
    <w:abstractNumId w:val="25"/>
  </w:num>
  <w:num w:numId="35">
    <w:abstractNumId w:val="26"/>
  </w:num>
  <w:num w:numId="36">
    <w:abstractNumId w:val="36"/>
  </w:num>
  <w:num w:numId="37">
    <w:abstractNumId w:val="27"/>
  </w:num>
  <w:num w:numId="38">
    <w:abstractNumId w:val="22"/>
  </w:num>
  <w:num w:numId="39">
    <w:abstractNumId w:val="31"/>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DA7"/>
    <w:rsid w:val="00C16F88"/>
    <w:rsid w:val="00CD2DA7"/>
    <w:rsid w:val="00D3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1808A"/>
  <w15:chartTrackingRefBased/>
  <w15:docId w15:val="{652EB3EF-6E5C-448F-95A4-5AA5A372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16F88"/>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3">
    <w:name w:val="heading 3"/>
    <w:basedOn w:val="a"/>
    <w:next w:val="a"/>
    <w:link w:val="30"/>
    <w:uiPriority w:val="9"/>
    <w:semiHidden/>
    <w:unhideWhenUsed/>
    <w:qFormat/>
    <w:rsid w:val="00C16F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6F88"/>
    <w:rPr>
      <w:rFonts w:asciiTheme="majorHAnsi" w:eastAsiaTheme="majorEastAsia" w:hAnsiTheme="majorHAnsi" w:cs="Times New Roman"/>
      <w:b/>
      <w:bCs/>
      <w:i/>
      <w:iCs/>
      <w:sz w:val="28"/>
      <w:szCs w:val="28"/>
      <w:lang w:val="en-US" w:bidi="en-US"/>
    </w:rPr>
  </w:style>
  <w:style w:type="character" w:customStyle="1" w:styleId="30">
    <w:name w:val="Заголовок 3 Знак"/>
    <w:basedOn w:val="a0"/>
    <w:link w:val="3"/>
    <w:uiPriority w:val="9"/>
    <w:semiHidden/>
    <w:rsid w:val="00C16F88"/>
    <w:rPr>
      <w:rFonts w:asciiTheme="majorHAnsi" w:eastAsiaTheme="majorEastAsia" w:hAnsiTheme="majorHAnsi" w:cstheme="majorBidi"/>
      <w:color w:val="1F4D78" w:themeColor="accent1" w:themeShade="7F"/>
      <w:sz w:val="24"/>
      <w:szCs w:val="24"/>
    </w:rPr>
  </w:style>
  <w:style w:type="paragraph" w:styleId="a3">
    <w:name w:val="No Spacing"/>
    <w:basedOn w:val="a"/>
    <w:uiPriority w:val="1"/>
    <w:qFormat/>
    <w:rsid w:val="00C16F88"/>
    <w:pPr>
      <w:spacing w:after="0" w:line="240" w:lineRule="auto"/>
    </w:pPr>
    <w:rPr>
      <w:rFonts w:eastAsiaTheme="minorEastAsia" w:cs="Times New Roman"/>
      <w:sz w:val="24"/>
      <w:szCs w:val="32"/>
      <w:lang w:val="en-US" w:bidi="en-US"/>
    </w:rPr>
  </w:style>
  <w:style w:type="character" w:styleId="a4">
    <w:name w:val="Strong"/>
    <w:basedOn w:val="a0"/>
    <w:uiPriority w:val="22"/>
    <w:qFormat/>
    <w:rsid w:val="00C16F88"/>
    <w:rPr>
      <w:b/>
      <w:bCs/>
    </w:rPr>
  </w:style>
  <w:style w:type="character" w:styleId="a5">
    <w:name w:val="Hyperlink"/>
    <w:basedOn w:val="a0"/>
    <w:uiPriority w:val="99"/>
    <w:semiHidden/>
    <w:unhideWhenUsed/>
    <w:rsid w:val="00C16F88"/>
    <w:rPr>
      <w:color w:val="0000FF"/>
      <w:u w:val="single"/>
    </w:rPr>
  </w:style>
  <w:style w:type="character" w:customStyle="1" w:styleId="dochighlightcontainerleo6d">
    <w:name w:val="dochighlight_container__leo6d"/>
    <w:basedOn w:val="a0"/>
    <w:rsid w:val="00C16F88"/>
  </w:style>
  <w:style w:type="paragraph" w:styleId="a6">
    <w:name w:val="List Paragraph"/>
    <w:basedOn w:val="a"/>
    <w:uiPriority w:val="34"/>
    <w:qFormat/>
    <w:rsid w:val="00C16F88"/>
    <w:pPr>
      <w:ind w:left="720"/>
      <w:contextualSpacing/>
    </w:pPr>
  </w:style>
  <w:style w:type="table" w:styleId="a7">
    <w:name w:val="Table Grid"/>
    <w:basedOn w:val="a1"/>
    <w:uiPriority w:val="39"/>
    <w:rsid w:val="00C16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16F8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16F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93279&amp;dst=2640" TargetMode="External"/><Relationship Id="rId18" Type="http://schemas.openxmlformats.org/officeDocument/2006/relationships/hyperlink" Target="https://1otruda.ru/" TargetMode="External"/><Relationship Id="rId26" Type="http://schemas.openxmlformats.org/officeDocument/2006/relationships/hyperlink" Target="https://login.consultant.ru/link/?req=doc&amp;base=RZR&amp;n=493279&amp;dst=2607" TargetMode="External"/><Relationship Id="rId39" Type="http://schemas.openxmlformats.org/officeDocument/2006/relationships/hyperlink" Target="https://login.consultant.ru/link/?req=doc&amp;base=RZR&amp;n=489344&amp;dst=240" TargetMode="External"/><Relationship Id="rId21" Type="http://schemas.openxmlformats.org/officeDocument/2006/relationships/hyperlink" Target="https://1otruda.ru/" TargetMode="External"/><Relationship Id="rId34" Type="http://schemas.openxmlformats.org/officeDocument/2006/relationships/hyperlink" Target="https://login.consultant.ru/link/?req=doc&amp;base=RZR&amp;n=494972&amp;dst=100343" TargetMode="External"/><Relationship Id="rId42" Type="http://schemas.openxmlformats.org/officeDocument/2006/relationships/theme" Target="theme/theme1.xml"/><Relationship Id="rId7" Type="http://schemas.openxmlformats.org/officeDocument/2006/relationships/hyperlink" Target="https://login.consultant.ru/link/?req=doc&amp;base=RZR&amp;n=493279&amp;dst=101247" TargetMode="External"/><Relationship Id="rId2" Type="http://schemas.openxmlformats.org/officeDocument/2006/relationships/styles" Target="styles.xml"/><Relationship Id="rId16" Type="http://schemas.openxmlformats.org/officeDocument/2006/relationships/hyperlink" Target="https://1otruda.ru/" TargetMode="External"/><Relationship Id="rId20" Type="http://schemas.openxmlformats.org/officeDocument/2006/relationships/hyperlink" Target="https://1otruda.ru/" TargetMode="External"/><Relationship Id="rId29" Type="http://schemas.openxmlformats.org/officeDocument/2006/relationships/hyperlink" Target="https://login.consultant.ru/link/?req=doc&amp;base=RZR&amp;n=471095&amp;dst=10023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RZR&amp;n=403335&amp;dst=100011" TargetMode="External"/><Relationship Id="rId11" Type="http://schemas.openxmlformats.org/officeDocument/2006/relationships/hyperlink" Target="https://login.consultant.ru/link/?req=doc&amp;base=RZR&amp;n=161411" TargetMode="External"/><Relationship Id="rId24" Type="http://schemas.openxmlformats.org/officeDocument/2006/relationships/hyperlink" Target="https://login.consultant.ru/link/?req=doc&amp;base=RZR&amp;n=493279&amp;dst=2640" TargetMode="External"/><Relationship Id="rId32" Type="http://schemas.openxmlformats.org/officeDocument/2006/relationships/hyperlink" Target="https://login.consultant.ru/link/?req=doc&amp;base=RZR&amp;n=478737&amp;dst=100019" TargetMode="External"/><Relationship Id="rId37" Type="http://schemas.openxmlformats.org/officeDocument/2006/relationships/hyperlink" Target="https://login.consultant.ru/link/?req=doc&amp;base=RZR&amp;n=477396&amp;dst=100047" TargetMode="External"/><Relationship Id="rId40" Type="http://schemas.openxmlformats.org/officeDocument/2006/relationships/hyperlink" Target="https://login.consultant.ru/link/?req=doc&amp;base=RZR&amp;n=402317&amp;dst=100010" TargetMode="External"/><Relationship Id="rId5" Type="http://schemas.openxmlformats.org/officeDocument/2006/relationships/image" Target="media/image1.jpeg"/><Relationship Id="rId15" Type="http://schemas.openxmlformats.org/officeDocument/2006/relationships/hyperlink" Target="https://1otruda.ru/" TargetMode="External"/><Relationship Id="rId23" Type="http://schemas.openxmlformats.org/officeDocument/2006/relationships/hyperlink" Target="https://1otruda.ru/" TargetMode="External"/><Relationship Id="rId28" Type="http://schemas.openxmlformats.org/officeDocument/2006/relationships/hyperlink" Target="https://login.consultant.ru/link/?req=doc&amp;base=RZR&amp;n=405210&amp;dst=100017" TargetMode="External"/><Relationship Id="rId36" Type="http://schemas.openxmlformats.org/officeDocument/2006/relationships/hyperlink" Target="https://login.consultant.ru/link/?req=doc&amp;base=RZR&amp;n=493279&amp;dst=2607" TargetMode="External"/><Relationship Id="rId10" Type="http://schemas.openxmlformats.org/officeDocument/2006/relationships/hyperlink" Target="https://login.consultant.ru/link/?req=doc&amp;base=RZR&amp;n=205145" TargetMode="External"/><Relationship Id="rId19" Type="http://schemas.openxmlformats.org/officeDocument/2006/relationships/hyperlink" Target="https://1otruda.ru/" TargetMode="External"/><Relationship Id="rId31" Type="http://schemas.openxmlformats.org/officeDocument/2006/relationships/hyperlink" Target="https://login.consultant.ru/link/?req=doc&amp;base=RZR&amp;n=493279&amp;dst=467" TargetMode="External"/><Relationship Id="rId4" Type="http://schemas.openxmlformats.org/officeDocument/2006/relationships/webSettings" Target="webSettings.xml"/><Relationship Id="rId9" Type="http://schemas.openxmlformats.org/officeDocument/2006/relationships/hyperlink" Target="https://login.consultant.ru/link/?req=doc&amp;base=RZR&amp;n=135424" TargetMode="External"/><Relationship Id="rId14" Type="http://schemas.openxmlformats.org/officeDocument/2006/relationships/hyperlink" Target="https://login.consultant.ru/link/?req=doc&amp;base=RZR&amp;n=408713&amp;dst=100009" TargetMode="External"/><Relationship Id="rId22" Type="http://schemas.openxmlformats.org/officeDocument/2006/relationships/hyperlink" Target="https://1otruda.ru/" TargetMode="External"/><Relationship Id="rId27" Type="http://schemas.openxmlformats.org/officeDocument/2006/relationships/hyperlink" Target="https://login.consultant.ru/link/?req=doc&amp;base=RZR&amp;n=402380&amp;dst=100014" TargetMode="External"/><Relationship Id="rId30" Type="http://schemas.openxmlformats.org/officeDocument/2006/relationships/hyperlink" Target="https://login.consultant.ru/link/?req=doc&amp;base=RZR&amp;n=452984&amp;dst=100070" TargetMode="External"/><Relationship Id="rId35" Type="http://schemas.openxmlformats.org/officeDocument/2006/relationships/hyperlink" Target="https://login.consultant.ru/link/?req=doc&amp;base=RZR&amp;n=493279&amp;dst=2729" TargetMode="External"/><Relationship Id="rId8" Type="http://schemas.openxmlformats.org/officeDocument/2006/relationships/hyperlink" Target="https://login.consultant.ru/link/?req=doc&amp;base=RZR&amp;n=161411" TargetMode="External"/><Relationship Id="rId3" Type="http://schemas.openxmlformats.org/officeDocument/2006/relationships/settings" Target="settings.xml"/><Relationship Id="rId12" Type="http://schemas.openxmlformats.org/officeDocument/2006/relationships/hyperlink" Target="https://login.consultant.ru/link/?req=doc&amp;base=RZR&amp;n=203045" TargetMode="External"/><Relationship Id="rId17" Type="http://schemas.openxmlformats.org/officeDocument/2006/relationships/hyperlink" Target="https://1otruda.ru/" TargetMode="External"/><Relationship Id="rId25" Type="http://schemas.openxmlformats.org/officeDocument/2006/relationships/hyperlink" Target="https://login.consultant.ru/link/?req=doc&amp;base=RZR&amp;n=493279&amp;dst=2733" TargetMode="External"/><Relationship Id="rId33" Type="http://schemas.openxmlformats.org/officeDocument/2006/relationships/hyperlink" Target="https://login.consultant.ru/link/?req=doc&amp;base=RZR&amp;n=482696&amp;dst=100157" TargetMode="External"/><Relationship Id="rId38" Type="http://schemas.openxmlformats.org/officeDocument/2006/relationships/hyperlink" Target="https://login.consultant.ru/link/?req=doc&amp;base=RZR&amp;n=493279&amp;dst=1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10679</Words>
  <Characters>60872</Characters>
  <Application>Microsoft Office Word</Application>
  <DocSecurity>0</DocSecurity>
  <Lines>507</Lines>
  <Paragraphs>142</Paragraphs>
  <ScaleCrop>false</ScaleCrop>
  <Company>diakov.net</Company>
  <LinksUpToDate>false</LinksUpToDate>
  <CharactersWithSpaces>71409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2</cp:revision>
  <dcterms:created xsi:type="dcterms:W3CDTF">2026-05-01T07:32:00Z</dcterms:created>
  <dcterms:modified xsi:type="dcterms:W3CDTF">2026-05-01T07:34:00Z</dcterms:modified>
</cp:coreProperties>
</file>