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Приложение №1</w:t>
      </w:r>
    </w:p>
    <w:p w:rsidR="00D65D84" w:rsidRP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lastRenderedPageBreak/>
        <w:t>к   приказу МБУ ДО «СШ СОЦ» УКМО</w:t>
      </w:r>
    </w:p>
    <w:p w:rsidR="00D65D84" w:rsidRP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№155-0 от 22.12.2025г.</w:t>
      </w:r>
    </w:p>
    <w:p w:rsidR="00D65D84" w:rsidRPr="00D65D84" w:rsidRDefault="00D65D84" w:rsidP="00D65D84">
      <w:pPr>
        <w:spacing w:after="0" w:line="240" w:lineRule="auto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Инструкция №34</w:t>
      </w:r>
    </w:p>
    <w:p w:rsidR="00D65D84" w:rsidRPr="00D65D84" w:rsidRDefault="00D65D84" w:rsidP="00D65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proofErr w:type="gramStart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по  охране</w:t>
      </w:r>
      <w:proofErr w:type="gramEnd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труда  при  проведении занятий  в  тренажерном  зале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Усть-Кутского</w:t>
      </w:r>
      <w:proofErr w:type="spellEnd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муниципального образования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Раздел 1. Общие положения инструкции </w:t>
      </w:r>
      <w:proofErr w:type="gramStart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по  охране</w:t>
      </w:r>
      <w:proofErr w:type="gramEnd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труда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1.1. Настоящая инструкция устанавливает требования по обеспечению безопасных условий труда </w:t>
      </w: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при проведении занятий  в  тренажерном зале 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Усть-Кутского</w:t>
      </w:r>
      <w:proofErr w:type="spellEnd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муниципального образования (далее по тексту – Учреждение) для  категорий  работников осуществляющих учебно-тренировочный  процесс независимо  от  вида  спорта (спортивной  дисциплины), а  также оздоровительный процесс и включает в  себя работу  тренера – преподавателя (старшего   тренера-преподавателя), тренера –преподавателя по  адаптивной  физической  культуре, инструктора по спорту, инструктора  по  плаванию, спортсмена, обучающегося, посетителя.  Применение словосочетания «тренер-преподаватель (</w:t>
      </w:r>
      <w:proofErr w:type="gramStart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старший  тренер</w:t>
      </w:r>
      <w:proofErr w:type="gramEnd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-преподаватель)», «тренер-преподаватель  по  адаптивной  физической  культуре»,  « инструктор  по   спорту», «инструктор  по  адаптивной  физической  культуре», «спортсмен»,  «работник» в данной инструкции равнозначны по смыслу.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1.2. Настоящая инструкция по охране труда </w:t>
      </w:r>
      <w:proofErr w:type="gramStart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при  проведении</w:t>
      </w:r>
      <w:proofErr w:type="gramEnd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занятий  в  тренажерном  зале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разработана на основе установленных обязательных требований по охране труда в Российской Федерации, а также на основе: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изучения работ при проведении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занятий  в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тренажерном  зале</w:t>
      </w: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результатов специальной оценки условий труда </w:t>
      </w: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при проведении занятий </w:t>
      </w:r>
      <w:proofErr w:type="gramStart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в  тренажерном</w:t>
      </w:r>
      <w:proofErr w:type="gramEnd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 зале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том числе определения вредных производственных факторов (при наличии);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в) анализа требований соответствующих профессиональных стандартов;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г) определения профессиональных рисков и опасностей </w:t>
      </w:r>
      <w:proofErr w:type="gramStart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при  проведении</w:t>
      </w:r>
      <w:proofErr w:type="gramEnd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 занятий  в  тренажерном  зале;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д) анализа результатов расследования несчастных случаев, а также типичных причин несчастных случаев при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проведении  занятий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в  тренажерном  зале;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е) определения безопасных методов и приемов выполнения при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проведении  занятий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в  тренажерном  зале.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1.3. Выполнение требований настоящей инструкции обязательны для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всех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участников</w:t>
      </w:r>
      <w:proofErr w:type="gramEnd"/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занятий в тренажерном зале 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Учреждения при выполнении ими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трудовых обязанностей независимо от его квалификации и стажа работы.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1.4. К работе по проведению  занятий  в  тренажерном  зале </w:t>
      </w:r>
      <w:r w:rsidRPr="00D65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допускаются лица старше 18 лет, имеющее образование в  области физической  культуры  и  спорта, педагогическое  образование по дополнительным профессиональным подготовкам в  области физической  культуры  и спорта и прошедшие: медицинский осмотр; вводный и первичный инструктаж по охране труда на рабочем месте; обучение по охране труда, в том числе, обучение и проверку знаний безопасным методам и приемам выполнения работ; обучение правилам электробезопасности,  проверку знаний правил электробезопасности в объеме соответствующей группы по электробезопасности; обучение по оказанию первой помощи пострадавшем, при микроповреждениях (микротравмах), произошедших при выполнении работ; стажировку на рабочем месте (при  наличии  приказа  руководителя Учреждения);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обучение мерам пожарной безопасности; применению  средств индивидуальной защиты; допущенные, в установленном порядке, к самостоятельной работе.</w:t>
      </w:r>
    </w:p>
    <w:p w:rsidR="00D65D84" w:rsidRPr="00D65D84" w:rsidRDefault="00D65D84" w:rsidP="00D65D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5.Работник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при выполнении работ должен иметь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группу по электробезопасности.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6.Повторный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инструктаж проводится по программе первичного инструктажа один раз в шесть месяцев непосредственным руководителем работ.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1.7. Внеплановый инструктаж проводится непосредственным руководителем работ при: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а) изменениях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б) изменении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в) изменении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Учреждения, затрагивающие требования охраны труда в Учреждении;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г)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д) требовании должностных лиц федеральной инспекции труда при установлении нарушений требований охраны труда;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е) произошедших авариях и несчастных случаях на производстве;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ж) перерыве в работе продолжительностью более 60 календарных дней;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з) решении работодателя.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1.8. Целевой инструктаж проводится непосредственным руководителем работ в следующих случаях: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а) перед проведением работ, выполнение которых допускается только под непрерывным контролем работодателя,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б)перед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выполнением работ на объектах повышенной опасности, а также непосредственно на проезжей части автомобильных дорог или железнодорожных путях, связанных с прямыми обязанностями работника, на которых требуется соблюдение дополнительных требований охраны труда;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в) перед выполнением работ, не относящихся к основному технологическому процессу и не предусмотренных должностными (производственными) инструкциями, в том числе вне цеха, участка, погрузочно-разгрузочных работ, работ по уборке территорий, работ на проезжей части дорог;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г) перед выполнением работ по ликвидации последствий чрезвычайных ситуаций;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д) в иных случаях, установленных работодателем.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1.9. Работник, не прошедший своевременно инструктажи, обучение и проверку знаний требований охраны труда, к самостоятельной работе не допускается.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1.10. Работнику запрещается пользоваться инструментом, приспособлениями и оборудованием, безопасному обращению с которым он не обучен.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1.11.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работниками; курить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на  территории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Учреждения  запрещено.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1.12. Работник, допустивший нарушение или невыполнение требований инструкции по охране труда, рассматривается как нарушитель производственной дисциплины и может быть привлечен к дисциплинарной ответственности, а в зависимости от последствий – 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lastRenderedPageBreak/>
        <w:t>2. Нормативные ссылки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 Инструкция разработана на основании следующих документов и источников: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2.1.1. Трудовой кодекс Российской Федерации от 30.12.2001 № 197-ФЗ;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2.1.2.Правила обучения по охране труда и проверки знания требований охраны труда, утвержденные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hyperlink r:id="rId6" w:tgtFrame="_self" w:history="1">
        <w:r w:rsidRPr="00D65D8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bidi="en-US"/>
          </w:rPr>
          <w:t>постановлением Правительства от 24.12.2021 № 2464</w:t>
        </w:r>
      </w:hyperlink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2.1.3. Правила по охране труда при эксплуатации электроустановок, Приказ Минтруда от 15.12.2020 № 903н;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2.1.4. Постановление Главного Государственного санитарного врача Российской Федерации от 2 декабря 2020 года №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40  «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Об утверждении санитарных правил СП 2.2.3670-20 "санитарно-эпидемиологические требования к условиям труда»;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2.1.5. 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2.1.6.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hyperlink r:id="rId7" w:tgtFrame="_self" w:history="1">
        <w:r w:rsidRPr="00D65D8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bidi="en-US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2.1.7.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hyperlink r:id="rId8" w:tgtFrame="_self" w:history="1">
        <w:r w:rsidRPr="00D65D8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bidi="en-US"/>
          </w:rPr>
          <w:t>Приказ Минздрава от 28.01.2021 № 29н</w:t>
        </w:r>
      </w:hyperlink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2.1.8. Правила противопожарного режима в РФ, утвержденные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hyperlink r:id="rId9" w:tgtFrame="_self" w:history="1">
        <w:r w:rsidRPr="00D65D8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bidi="en-US"/>
          </w:rPr>
          <w:t>постановлением Правительства от 16.09.2020 № 1479</w:t>
        </w:r>
      </w:hyperlink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2.1.9.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hyperlink r:id="rId10" w:tgtFrame="_self" w:history="1">
        <w:r w:rsidRPr="00D65D8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bidi="en-US"/>
          </w:rPr>
          <w:t>Приказ Минздрава России от 03.05.2024 № 220н</w:t>
        </w:r>
      </w:hyperlink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«Об утверждении Порядка оказания первой помощи».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3. Общие требования охраны труда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3.1.1. Работнику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необходимо  соблюдать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правила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внутреннего  трудового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распорядка Учреждения;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требования  настоящей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инструкции;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-требования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по  выполнению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режима рабочего  времени и  времени  отдыха при  выполнении  своих должностных обязанностей.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</w:t>
      </w:r>
      <w:proofErr w:type="gramStart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2.Соблюдение</w:t>
      </w:r>
      <w:proofErr w:type="gramEnd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правил внутреннего распорядка.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3.2.1. </w:t>
      </w:r>
      <w:proofErr w:type="gramStart"/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Работник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обязан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соблюдать действующие в Учреждении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и другие вопросы использования рабочего времени.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3.3. Требования по выполнению режимов труда и отдыха при выполнении работ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по </w:t>
      </w:r>
      <w:proofErr w:type="gramStart"/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>проведению  занятий</w:t>
      </w:r>
      <w:proofErr w:type="gramEnd"/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 в  тренажерном  зале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3.3.1. При проведении занятий (работ)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  тренажерном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зале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работник обязан соблюдать режимы труда и отдыха.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3.3.2. Продолжительность ежедневной работы, перерывов для отдыха и приема пищи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определяется  внутренним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трудовым  распорядком.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3.3.3. должен выходить на работу своевременно и подготовленным к работе.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3.4.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3.4.1.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При  выполнении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работ по проведению занятий в  тренажерном  зале  возможно воздействие на работающих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следующих опасных и вредных факторов: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нарушение остроты зрения при недостаточной освещенности зала;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lastRenderedPageBreak/>
        <w:t>травмы при проведении занятий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использованием неисправных спортивных снарядов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оборудования;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при падении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скользком покрытии;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во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время прыжков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длину или высоту;  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при нахождении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зоне броска во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время спортивных занятий по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метанию;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при выполнении упражнений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спортивных снарядах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влажными ладонями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загрязненных снарядах;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при выполнении гимнастических упражнений без использования гимнастических матов;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при столкновениях во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время бега или спортивной игры;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проведение занятий без разминки;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поражение электрическим током при использовании неисправного электрического оборудования;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опасный уровень напряжения в электрической цепи, замыкание которой может произойти через тело человека (при работе с приборами освещения,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спортивного  оборудования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,  прочими видами снаряжений);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повышенный уровень шума во время спортивных мероприятий, тренировок;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нерациональная организация рабочего процесса;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повышенные нервные нагрузки;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психоэмоциональное напряжение, переутомление;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опасность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удара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 падения из-за потери равновесия, в том числе при спотыкании, при передвижении по скользким поверхностям или мокрым полам;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повышенная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тепловая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нагрузка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среды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температура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воздуха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повышенная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 падения из-за внезапного появления на пути следования большого перепада высот;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травмы при проведении занятий на неисправных, непрочно установленных и незакрепленных тренажерах; </w:t>
      </w:r>
    </w:p>
    <w:p w:rsidR="00D65D84" w:rsidRPr="00D65D84" w:rsidRDefault="00D65D84" w:rsidP="00D65D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травмы при нарушении правил использования тренажеров, а также при нарушениях установленных режимов занятий и отдыха.</w:t>
      </w:r>
    </w:p>
    <w:p w:rsidR="00D65D84" w:rsidRPr="00D65D84" w:rsidRDefault="00D65D84" w:rsidP="00D65D8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3.4.2. В качестве опасностей, представляющих угрозу жизни и здоровью работников, при выполнении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работ  по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проведению занятий  в  тренажерном  зале могут возникнуть следующие риски:</w:t>
      </w:r>
    </w:p>
    <w:p w:rsidR="00D65D84" w:rsidRPr="00D65D84" w:rsidRDefault="00D65D84" w:rsidP="00D65D84">
      <w:pPr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а)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механические</w:t>
      </w:r>
      <w:proofErr w:type="spellEnd"/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опасности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: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опасность падения из-за потери равновесия, в том числе при спотыкании или проскальзывания, при передвижении по скользким поверхностям или мокрым полам;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опасность падения из-за внезапного появления на пути следования большого перепада высот;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опасности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удара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;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опасность ранения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  неподвижную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колющую поверхность (острие);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от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вдыхания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дыма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,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паров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вредных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газов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и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пыли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при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пожаре; 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воспламенения;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обрушения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наземных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конструкций;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воздействия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открытого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пламени; 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воздействия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огнетушащих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веществ; 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насилия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от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враждебно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настроенных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работников; 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насилия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от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третьих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лиц; </w:t>
      </w:r>
    </w:p>
    <w:p w:rsidR="00D65D84" w:rsidRPr="00D65D84" w:rsidRDefault="00D65D84" w:rsidP="00D65D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опасность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действий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окружающих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при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нахождении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работника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состоянии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алкогольного</w:t>
      </w:r>
      <w:r w:rsidRPr="00D65D84">
        <w:rPr>
          <w:rFonts w:ascii="Agency FB" w:eastAsia="Times New Roman" w:hAnsi="Agency FB" w:cs="Times New Roman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опьянения.</w:t>
      </w:r>
    </w:p>
    <w:p w:rsidR="00D65D84" w:rsidRPr="00D65D84" w:rsidRDefault="00D65D84" w:rsidP="00D65D84">
      <w:pPr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3.5.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3.5.1. При выполнении работ работник обеспечивается СИЗ и смывающими средствами в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соответствии  действующим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законодательством Российской Федерации, 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en-US"/>
        </w:rPr>
        <w:t>локальными  актами директора  Учреждения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.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Данная  категория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работников не входит  в перечень  должностей по обеспечению СИЗ.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3.5.2.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подтверждение соответствия в установленном законодательством Российской Федерации порядке.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3.5.3. Средства индивидуальной защиты, на которые не имеется технической документации,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не  прошедшие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сертификацию (декларирование) к применению не допускаются.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3.5.4.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3.6. Порядок уведомления администрации о случаях </w:t>
      </w:r>
      <w:proofErr w:type="spellStart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травмирования</w:t>
      </w:r>
      <w:proofErr w:type="spellEnd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работника и неисправности оборудования, приспособлений и инструмента.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3.6.1.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руководителю любым доступным для этого способом и обратиться в медпункт Учреждения.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3.6.2.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Работник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3.6.3.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3.6.4.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Работник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должен знать и уметь применять приемы оказания первой помощи при биологических авариях, травмах, ожогах, отравлениях, аллергических реакциях и т. п.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3.7. Правила личной гигиены, которые должен знать и соблюдать работник при выполнении работы.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3.7.1.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3.7.2.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3.7.3. Перед приемом пищи обязательно мыть руки теплой водой с мылом.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3.7.4.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Работник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после каждой манипуляции должен мыть руки с моющим средством (мылом, гелем).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Работник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должен быть обеспечен в достаточном количестве эффективными средствами для мытья и обеззараживания рук, а также средствами для ухода за кожей рук (кремы, лосьоны и др.) для снижения риска возникновения контактных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дерматитов; для высушивания рук применять тканевые или бумажные полотенца, или салфетки одноразового использования.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3.7.5. Для питья употреблять воду из диспенсеров,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кулеров,  чайников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3.7.6.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Курить  на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территории Учреждения запрещено.  Принимать пищу разрешается только в специально отведенных для этой цели местах.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         4. Требования охраны труда перед началом работы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4.1. Порядок подготовки рабочего места.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4.1.1. При проведении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работы  при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проведении занятий  в  тренажерном  зале работник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должен: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4.1.1.1. Включить полностью освещение в тренажерном зале, убедиться в исправной работе светильников.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4.1.1.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2.Светильники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должны быть надежно подвешены к потолку и иметь светорассеивающую арматуру, коммутационные коробки должны быть закрыты крышками, корпуса и крышки выключателей и розеток не должны иметь трещин и сколов, а также оголенных контактов.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4.1.1.3. Убедиться в правильной расстановке спортивного оборудования, 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спортивных снарядов,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инвентаря 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тренажерном  зале.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4.1.1.4. Проверить санитарное состояние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рабочего  места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тренажерного зала,  убедиться в целостности стекол  в окнах и провести сквозное проветривание рабочего  места.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4.1.1.5. Убедиться в том, что температура воздуха в тренажерном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зале  находится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 допустимых пределах.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4.1.1.6.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Убедиться  в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обеспечении  безопасности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местах занятий и  тщательно проветрить тренажерный зал, а также  исправность и надежность установки и крепления всех тренажеров.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4.1.1.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7.Прочно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закрепить используемые спортивные снаряды, тренажеры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оборудование;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4.1.1.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8.Не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допускать нахождения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тренажерном  зале без контроля  со  стороны тренеров-преподавателей (старших тренеров-преподавателей), инструкторов по спорту.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4.1.1.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9.Проветрить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помещение тренажерного зала, подготовить  тренажерный  зал  при  производстве  занятий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соответствие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требованиями безопасности.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4.1.1.10. Провести целевой инструктаж посетителям по безопасным приемам проведения занятий на тренажерах.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4.2. Порядок проверки исходных материалов (заготовки).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4.2.1. Перед началом работы работник обязан проверить исправность и комплектность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спортивного  инвентаря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 тренажеров, оборудования. 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4.3. Порядок осмотра средств индивидуальной защиты до использования.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4.2.1. Занятия по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в тренажерном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зале  необходимо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проводить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спортивной одежде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спортивной обуви, соответствующей виду занятий, сезону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погоде.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4.3.1. Перед началом работы работник обязан надеть положенные спецодежду, спец обувь и средства индивидуальной защиты, предварительно проведя их осмотр, оценку исправности, комплектности и пригодности СИЗ. При выявлении несоответствий проинформировать непосредственного руководителя о потере целостности выданных СИЗ, загрязнении, их порче, выходе из строя (неисправности), утрате или пропаже.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4.4.1.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Начало  работы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должно сопровождаться проверкой исправности оборудования (спортивного оборудования, инвентаря, устройств  и  приспособлений),  наличия и состояния оградительной техники, защитных блокировок, сигнализации, 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4.4.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2.Перед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налом  занятий  в  тренажерном  зале необходимо работнику:</w:t>
      </w:r>
    </w:p>
    <w:p w:rsidR="00D65D84" w:rsidRPr="00D65D84" w:rsidRDefault="00D65D84" w:rsidP="00D65D8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подготовить рабочее место;</w:t>
      </w:r>
    </w:p>
    <w:p w:rsidR="00D65D84" w:rsidRPr="00D65D84" w:rsidRDefault="00D65D84" w:rsidP="00D65D8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медпункт;</w:t>
      </w:r>
    </w:p>
    <w:p w:rsidR="00D65D84" w:rsidRPr="00D65D84" w:rsidRDefault="00D65D84" w:rsidP="00D65D8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источники опасности, которые могут воздействовать при выполнении порученного задания, и риски;</w:t>
      </w:r>
    </w:p>
    <w:p w:rsidR="00D65D84" w:rsidRPr="00D65D84" w:rsidRDefault="00D65D84" w:rsidP="00D65D8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возможные способы защиты себя и окружающих от имеющихся опасностей.</w:t>
      </w:r>
      <w:r w:rsidRPr="00D65D84">
        <w:rPr>
          <w:rFonts w:ascii="Arial" w:eastAsia="Times New Roman" w:hAnsi="Arial" w:cs="Arial"/>
          <w:sz w:val="14"/>
          <w:szCs w:val="14"/>
          <w:lang w:bidi="en-US"/>
        </w:rPr>
        <w:br/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4.4.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3.Убедиться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внешним осмотром в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отсутствии механических повреждений шнуров электропитания его защитной трубки и штепсельной вилки и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корпусов электротехнического  (спортивного) оборудования, тренажеров,  в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отсутствии оголенных участков проводов, в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наличии защитного заземления.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4.4.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4.Работник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не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должен приступать к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работе, если условия труда не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соответствуют требованиям по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охране труда или другим требованиям, регламентирующим безопасное производство работ, а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также без получения целевого инструктажа по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охране труда при выполнении работ повышенной опасности, несвойственных профессии работника разовых работ, работ по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устранению последствий инцидентов и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аварий, стихийных бедствий и</w:t>
      </w:r>
      <w:r w:rsidRPr="00D65D8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при проведении массовых мероприятий.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5.Перед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началом работы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>работнику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следует рационально организовать свое рабочее место.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4.4.6. </w:t>
      </w:r>
      <w:proofErr w:type="gramStart"/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>Работник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должен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убрать с рабочего места все лишние предметы, не используемые в работе.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4.4.7. Перед пользованием электроприборами (кулер, чайник, кофеварка и др.) следует: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4.4.8. Проверить четкость работы выключателя.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4.4.9. Проверить работу электроприбора на номинальном режиме.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4.4.10. Не следует пользоваться электроприборами, если имеются сомнения в обеспечении безопасности.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5. Требования охраны труда во время работы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5.1. Способы и приемы безопасного выполнения работ, использования оборудования, транспортных средств, приспособлений и инструментов.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5.1.1. Во время работы </w:t>
      </w:r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по проведению </w:t>
      </w:r>
      <w:proofErr w:type="gramStart"/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>занятий  в</w:t>
      </w:r>
      <w:proofErr w:type="gramEnd"/>
      <w:r w:rsidRPr="00D65D84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  тренажерном зале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необходимо быть внимательным, не отвлекаться от выполнения своих обязанностей.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5.1.2. Начинать выполнение упражнений на тренажерах и заканчивать их только по команде (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сигналу)  ответственного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 за  проведение занятий.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5.1.3. Не выполнять упражнения на неисправных, непрочно установленных и ненадежно закрепленных тренажерах.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5.1.4. Соблюдать дисциплину, строго выполнять правила использования тренажеров, учитывая их конструктивные особенности.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5.1.5. Внимательно слушать и выполнять все команды ответственного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за  проведение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занятий, самовольно не предпринимать никаких действий.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Arial" w:eastAsia="Times New Roman" w:hAnsi="Arial" w:cs="Arial"/>
          <w:color w:val="222222"/>
          <w:sz w:val="14"/>
          <w:szCs w:val="1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5.1.6. Соблюдать установленные режимы занятий и отдыха</w:t>
      </w:r>
      <w:r w:rsidRPr="00D65D84">
        <w:rPr>
          <w:rFonts w:ascii="Arial" w:eastAsia="Times New Roman" w:hAnsi="Arial" w:cs="Arial"/>
          <w:color w:val="222222"/>
          <w:sz w:val="14"/>
          <w:szCs w:val="14"/>
          <w:lang w:bidi="en-US"/>
        </w:rPr>
        <w:t>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5.1.7. К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занятиям  в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 тренажерном  зале: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не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допускать  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обучающихся ,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посетителей 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явно выраженными признаками заболевания;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допускать  обучающихся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, посетителей только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установленной спортивной форме и при наличии положенных средств защиты;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lastRenderedPageBreak/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перед началом занятия объяснить порядок его организации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рассказать 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мерах безопасности;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установленные сроки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минимум один раз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полгода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провести инструктаж по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охране труда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обучающимися;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вести постоянный контроль за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индивидуальной дозировкой физических нагрузок;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соблюдать личную гигиену;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организовать страховку при выполнении учебных упражнений;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следить за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соблюдением порядка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дисциплины;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не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оставлять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обучающихся ,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посетителей без присмотра во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время занятий;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обеспечивать безопасность обучающихся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занятиях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других мероприятиях.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5.1.8.  Проявлять осторожность при передвижении по территории Учреждения.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5.1.9. При передвижении по территории следует обращать внимание на неровности на поверхности и скользкие места, остерегаться падения из-за скользкости.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5.1.10. Если на пути следования имеются какие-либо препятствия, следует обойти эти препятствия.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5.1.11. Во избежание </w:t>
      </w: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травмирования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головы нужно быть внимательным при передвижении возле низкорасположенных конструктивных элементов зданий и сооружений.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5.1.12. 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При работе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на  тренажерах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(</w:t>
      </w:r>
      <w:proofErr w:type="spell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электротренажерах</w:t>
      </w:r>
      <w:proofErr w:type="spell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) соблюдать правила их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эксплуатации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соответствии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инструкциями по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охране труда,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инструкцией по эксплуатации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и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включать его в работу в той последовательности, которая определена инструкцией по эксплуатации.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5.1.13. Для подключения </w:t>
      </w:r>
      <w:proofErr w:type="spellStart"/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электротренажеров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к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5.1.14. Во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время работы не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допускается: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прикасаться к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движущимся частям средств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тренажёра  и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другого оборудования, не  имеющих отношение к  занятиям; 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      вскрывать корпуса тренажёров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другого оборудования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самостоятельно производить их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ремонт.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5.1.15. При длительном отсутствии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рабочем месте отключать от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электросети </w:t>
      </w:r>
      <w:proofErr w:type="spell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электротренажёры</w:t>
      </w:r>
      <w:proofErr w:type="spell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, оборудование определенного для круглосуточной работы.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5.1.16. Работать при наличии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исправности ограждений, блокировочных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других устройств, обеспечивающих безопасность труда, при достаточной освещенности.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5.1.17. Для обеспечения оптимальной работоспособности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сохранения здоровья работника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протяжении рабочего дня должны быть установлены регламентированные перерывы.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5.1.18. Во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избежание случаев </w:t>
      </w:r>
      <w:proofErr w:type="spell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электротравматизма</w:t>
      </w:r>
      <w:proofErr w:type="spell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выполнять любые работы, находящейся под напряжением электрической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сети, запрещается.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5.1.19. При выполнении работ запрещается: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работать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неисправном оборудовании, пользоваться приборами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оборудованием, обращению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которыми работник не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обучен;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производить самостоятельное вскрытие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ремонт оборудования, вносить в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него изменения, дорабатывать конструкцию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пр.;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оставлять работающее оборудование без присмотра. Оборудование, которое не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эксплуатируется, необходимо выключать;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скрывать состояние своего здоровья;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приступать к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выполнению разовых работ, не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связанных с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прямыми должностными обязанностями, без получения целевого инструктажа;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разрешать пользоваться оборудованием посторонним неподготовленным лицам;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курить;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употреблять алкогольные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слабоалкогольные напитки, наркотические вещества;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lastRenderedPageBreak/>
        <w:t>—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хранить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принимать пищу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напитки на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рабочих местах.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5.2. Требования безопасного обращения с исходными материалами (сырье, заготовки).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5.2.1. Работник должен применять исправные спортивные тренажёры, оборудование, инструмент,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спортивный  инвентарь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заготовки, использовать их только для тех работ и видов  спорта, спортивных дисциплин  для которых они предназначены.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5.2.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2.При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проведении занятий  в  тренажёрном зале необходимо быть внимательным, проявлять осторожность.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Следить за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исправностью  спортивных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 xml:space="preserve"> тренажёров , оборудования , инвентаря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другого оборудования, соблюдать правила их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эксплуатации и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инструкции по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val="en-US" w:bidi="en-US"/>
        </w:rPr>
        <w:t> 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  <w:t>охране труда для соответствующих видов работ.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5.3. Указания по безопасному содержанию рабочего места.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5.3.1. Работник должен поддерживать чистоту и порядок на рабочем месте.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5.3.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2.Не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допускать загромождения материалами, приспособлениями, спортивным  инвентарём и  оборудованием,  прочими предметами. Спортивное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оборудование  и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тренажёры  для  проведения  занятий  в  тренажерном  зале должны быть  на  безопасном друг от  друга  расстоянии.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5.4. Действия, направленные на предотвращение аварийных ситуаций.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5.4.1. При ухудшении состояния здоровья, в том числе при проявлении признаков заболевания (отравления), работник обязан немедленно известить своего непосредственного или вышестоящего руководителя, обратиться в медпункт.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окончании выполнения задания работник обязан доложить об этом своему непосредственному руководителю.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5.5. Требования, предъявляемые к правильному использованию (применению) средств индивидуальной защиты работников.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5.5.1. Работник обязан:</w:t>
      </w:r>
    </w:p>
    <w:p w:rsidR="00D65D84" w:rsidRPr="00D65D84" w:rsidRDefault="00D65D84" w:rsidP="00D65D8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эксплуатировать (использовать) по назначению выданные ему СИЗ;</w:t>
      </w:r>
    </w:p>
    <w:p w:rsidR="00D65D84" w:rsidRPr="00D65D84" w:rsidRDefault="00D65D84" w:rsidP="00D65D8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соблюдать правила эксплуатации (использования) СИЗ;</w:t>
      </w:r>
    </w:p>
    <w:p w:rsidR="00D65D84" w:rsidRPr="00D65D84" w:rsidRDefault="00D65D84" w:rsidP="00D65D8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:rsidR="00D65D84" w:rsidRPr="00D65D84" w:rsidRDefault="00D65D84" w:rsidP="00D65D8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информировать работодателя об изменившихся антропометрических данных;</w:t>
      </w:r>
    </w:p>
    <w:p w:rsidR="00D65D84" w:rsidRPr="00D65D84" w:rsidRDefault="00D65D84" w:rsidP="00D65D8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:rsidR="00D65D84" w:rsidRPr="00D65D84" w:rsidRDefault="00D65D84" w:rsidP="00D65D8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5.5.2. Порядок осмотра средств индивидуальной защиты после использования: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-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снять средства индивидуальной защиты, спецодежду, спец 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:rsidR="00D65D84" w:rsidRPr="00D65D84" w:rsidRDefault="00D65D84" w:rsidP="00D65D8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6. Требования охраны труда в аварийных ситуациях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6.1. Перечень основных возможных аварий и аварийных ситуаций и причины, их вызывающие.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6.1.1. При выполнении работ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при  занятии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 тренажерном зале  возможно возникновение следующих аварийных ситуаций:</w:t>
      </w:r>
    </w:p>
    <w:p w:rsidR="00D65D84" w:rsidRPr="00D65D84" w:rsidRDefault="00D65D84" w:rsidP="00D65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повреждения и дефекты в конструкции зданий, по причине физического износа, истечения срока эксплуатации;</w:t>
      </w:r>
    </w:p>
    <w:p w:rsidR="00D65D84" w:rsidRPr="00D65D84" w:rsidRDefault="00D65D84" w:rsidP="00D65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технические проблемы с оборудованием, по причине высокого износа оборудования;</w:t>
      </w:r>
    </w:p>
    <w:p w:rsidR="00D65D84" w:rsidRPr="00D65D84" w:rsidRDefault="00D65D84" w:rsidP="00D65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возникновение очагов пожара, по причине нарушения требований пожарной безопасности.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6.2. Действия работников при возникновении аварий и аварийных ситуаций.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6.2.1.  При возникновении аварий и аварийных ситуаций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работник  должен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D65D84" w:rsidRPr="00D65D84" w:rsidRDefault="00D65D84" w:rsidP="00D65D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при пожаре немедленно эвакуировать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обучающихся,  посетителей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(работников)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д) при поражении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любым  доступным</w:t>
      </w:r>
      <w:proofErr w:type="gram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способом (телефон, лично).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травмирования</w:t>
      </w:r>
      <w:proofErr w:type="spellEnd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других людей.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6.4. Действия по оказанию первой помощи пострадавшим при </w:t>
      </w:r>
      <w:proofErr w:type="spellStart"/>
      <w:r w:rsidRPr="00D65D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травмировании</w:t>
      </w:r>
      <w:proofErr w:type="spellEnd"/>
      <w:r w:rsidRPr="00D65D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, отравлении и других повреждениях здоровья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6.4.</w:t>
      </w:r>
      <w:proofErr w:type="gramStart"/>
      <w:r w:rsidRPr="00D65D84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Первая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</w:t>
      </w:r>
    </w:p>
    <w:p w:rsidR="00D65D84" w:rsidRPr="00D65D84" w:rsidRDefault="00D65D84" w:rsidP="00D65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3.Перечень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состояний, при которых оказывается первая помощь: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отсутствие сознания;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остановка дыхания и (или) остановка кровообращения;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нарушение проходимости дыхательных путей инородным телом и иные угрожающие жизни и здоровью нарушения дыхания;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наружные кровотечения;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травмы, ранения и поражения, вызванные механическими, химическими, электрическими, термическими поражающими факторами, воздействием излучения;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отравления;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 xml:space="preserve">укусы или </w:t>
      </w: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ужаливания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ядовитых животных;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судорожный приступ, сопровождающийся потерей сознания;</w:t>
      </w:r>
    </w:p>
    <w:p w:rsidR="00D65D84" w:rsidRPr="00D65D84" w:rsidRDefault="00D65D84" w:rsidP="00D65D84">
      <w:pPr>
        <w:numPr>
          <w:ilvl w:val="0"/>
          <w:numId w:val="6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острые психологические реакции на стресс.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6.4.4. Первая помощь пострадавшим оказывается в соответствии с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Инструкцией  по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охране  труда  при  оказании  первой  помощи  пострадавшим, если иное не предусмотрено федеральными законами или иными порядками оказания первой помощи, утверждаемыми Министерством здравоохранения Российской Федерации.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 основным показателям состояния пострадавшего относятся:</w:t>
      </w:r>
    </w:p>
    <w:p w:rsidR="00D65D84" w:rsidRPr="00D65D84" w:rsidRDefault="00D65D84" w:rsidP="00D65D8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сознание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;</w:t>
      </w:r>
    </w:p>
    <w:p w:rsidR="00D65D84" w:rsidRPr="00D65D84" w:rsidRDefault="00D65D84" w:rsidP="00D65D8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дыхание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;</w:t>
      </w:r>
    </w:p>
    <w:p w:rsidR="00D65D84" w:rsidRPr="00D65D84" w:rsidRDefault="00D65D84" w:rsidP="00D65D8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proofErr w:type="spell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кровообращение</w:t>
      </w:r>
      <w:proofErr w:type="spell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5.Первая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помощь оказывается при условии отсутствия угрожающих факторов жизни и здоровью оказывающего ее лица.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6.Оказание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Для оценки сознания пострадавшего необходимо взять его за плечи, аккуратно встряхнуть и громко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спросить:  «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Что с Вами? Помощь нужна?»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В случае отсутствия признаков сознания у пострадавшего необходимо проверить у него наличие дыхания, кровообращения.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6.4.7. Мероприятия по оказанию первой помощи, могут проводиться в полном объеме либо в виде отдельных мероприятий.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6.4.8.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 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  <w:t>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9.Оказать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первую помощь пострадавшим (самостоятельно или привлекая помощников) в соответствии с характером их травм и их состоянием.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10.До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прибытия скорой помощи контролировать состояние пострадавшего (или пострадавших), следя за дыханием и пульсом.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11.Не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делайте того, чего не знаете. Если вы не имеете медицинского образования, и оказание первой помощи не входит в ваши должностные обязанности, то следует избегать действий, в которых вы не уверены. Неграмотное оказание помощи наносит больше вреда, чем её отсутствие.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12.Первоочередность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6.4.13.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6.4.14. При оказании первой помощи могут использоваться подручные средства.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6.4.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15.Передача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пострадавшего бригаде скорой медицинской помощи.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7. Требования охраны труда по окончании работы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7.</w:t>
      </w:r>
      <w:proofErr w:type="gramStart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1.Действия</w:t>
      </w:r>
      <w:proofErr w:type="gramEnd"/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при   приеме и  передаче смены в  случае непрерывного технологического  процесса и работы оборудования</w:t>
      </w:r>
    </w:p>
    <w:p w:rsidR="00D65D84" w:rsidRPr="00D65D84" w:rsidRDefault="00D65D84" w:rsidP="00D65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      7.1.1.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Прием </w:t>
      </w:r>
      <w:proofErr w:type="gramStart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и  передача</w:t>
      </w:r>
      <w:proofErr w:type="gramEnd"/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lastRenderedPageBreak/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7.2.1. Выключить приборы, механизмы, аппаратуру, оборудование. 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7.2.2. Проветрить рабочее место.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7.2.3. Закрыть окна, фрамуги и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выключить  в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помещении освещение.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7.2.4.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Закрыть  рабочее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помещение.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7.3. Действия при уборке отходов, полученных в ходе производственной деятельности.</w:t>
      </w:r>
    </w:p>
    <w:p w:rsidR="00D65D84" w:rsidRPr="00D65D84" w:rsidRDefault="00D65D84" w:rsidP="00D65D84">
      <w:pPr>
        <w:spacing w:after="0" w:line="240" w:lineRule="auto"/>
        <w:ind w:firstLine="420"/>
        <w:rPr>
          <w:rFonts w:ascii="Times New Roman" w:eastAsia="Times New Roman" w:hAnsi="Times New Roman" w:cs="Times New Roman"/>
          <w:color w:val="222222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7.3.1. </w:t>
      </w:r>
      <w:r w:rsidRPr="00D65D8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bidi="en-US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7.4. Требования соблюдения личной гигиены.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7.4.1. Работники должны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соблюдать  требования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личной гигиены. 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Приходить  на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работу чистым, опрятно  одетым.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7.5.1. По окончании работы и всех недостатках, обнаруженных во время работы, известить своего непосредственного руководителя.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7.5.2. Выйти с территории Учреждения.</w:t>
      </w:r>
    </w:p>
    <w:p w:rsidR="00D65D84" w:rsidRPr="00D65D84" w:rsidRDefault="00D65D84" w:rsidP="00D65D8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7.5.3. Оставаться на территории Учреждения после окончания работы без </w:t>
      </w:r>
      <w:proofErr w:type="gramStart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согласования  с</w:t>
      </w:r>
      <w:proofErr w:type="gramEnd"/>
      <w:r w:rsidRPr="00D65D8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непосредственным   руководителем, директором  Учреждения,  не допускается.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Ведущий специалист </w:t>
      </w:r>
      <w:proofErr w:type="gramStart"/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по  охране</w:t>
      </w:r>
      <w:proofErr w:type="gramEnd"/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труда</w:t>
      </w:r>
    </w:p>
    <w:p w:rsidR="00D65D84" w:rsidRPr="00D65D84" w:rsidRDefault="00D65D84" w:rsidP="00D65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МБУ ДО «СШ СОЦ» УКМО</w:t>
      </w: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ab/>
      </w: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ab/>
      </w: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ab/>
      </w: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ab/>
      </w:r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ab/>
        <w:t xml:space="preserve">                  </w:t>
      </w:r>
      <w:proofErr w:type="spellStart"/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Метёнкина</w:t>
      </w:r>
      <w:proofErr w:type="spellEnd"/>
      <w:r w:rsidRPr="00D6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Г.Н.</w:t>
      </w: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D65D84" w:rsidRPr="00D65D84" w:rsidRDefault="00D65D84" w:rsidP="00D6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ED0E67" w:rsidRDefault="00ED0E67"/>
    <w:sectPr w:rsidR="00ED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E5B7F"/>
    <w:multiLevelType w:val="hybridMultilevel"/>
    <w:tmpl w:val="C55E3D5E"/>
    <w:lvl w:ilvl="0" w:tplc="FE4EB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55FCA"/>
    <w:multiLevelType w:val="hybridMultilevel"/>
    <w:tmpl w:val="25EA0D1A"/>
    <w:lvl w:ilvl="0" w:tplc="FE4EB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F6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CA"/>
    <w:rsid w:val="00D65D84"/>
    <w:rsid w:val="00ED0E67"/>
    <w:rsid w:val="00F2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9F14"/>
  <w15:chartTrackingRefBased/>
  <w15:docId w15:val="{2465A5E7-7417-47FE-A467-DD92A787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77948587&amp;locale=ru&amp;date=2024-09-01&amp;isStatic=false&amp;pubAlias=mcfr-ehs.o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truda.ru/group?groupId=88798245&amp;locale=ru&amp;date=2024-09-01&amp;isStatic=false&amp;pubAlias=mcfr-ehs.o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group?groupId=90498029&amp;locale=ru&amp;date=2024-09-01&amp;isStatic=false&amp;pubAlias=mcfr-ehs.op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1otruda.ru/group?groupId=120918307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72783986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5425</Words>
  <Characters>30925</Characters>
  <Application>Microsoft Office Word</Application>
  <DocSecurity>0</DocSecurity>
  <Lines>257</Lines>
  <Paragraphs>72</Paragraphs>
  <ScaleCrop>false</ScaleCrop>
  <Company>diakov.net</Company>
  <LinksUpToDate>false</LinksUpToDate>
  <CharactersWithSpaces>36278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2026-05-06T01:52:00Z</dcterms:created>
  <dcterms:modified xsi:type="dcterms:W3CDTF">2026-05-06T01:52:00Z</dcterms:modified>
</cp:coreProperties>
</file>